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4E" w:rsidRDefault="00271E4E" w:rsidP="00271E4E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271E4E" w:rsidRDefault="00271E4E" w:rsidP="00271E4E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7710E1" w:rsidRPr="007710E1" w:rsidRDefault="00D63147" w:rsidP="003E7CE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7710E1">
        <w:rPr>
          <w:rFonts w:ascii="Cambria" w:hAnsi="Cambria"/>
          <w:b/>
          <w:sz w:val="20"/>
          <w:szCs w:val="20"/>
        </w:rPr>
        <w:t>OŚWIADCZENIE O NIEUDZIELENIU POMOCY INWESTYCYJNEJ</w:t>
      </w:r>
      <w:r w:rsidR="00753773" w:rsidRPr="007710E1">
        <w:rPr>
          <w:rFonts w:ascii="Cambria" w:hAnsi="Cambria"/>
          <w:b/>
          <w:sz w:val="20"/>
          <w:szCs w:val="20"/>
        </w:rPr>
        <w:t xml:space="preserve"> W ROKU </w:t>
      </w:r>
      <w:r w:rsidR="004031F1">
        <w:rPr>
          <w:rFonts w:ascii="Cambria" w:hAnsi="Cambria"/>
          <w:b/>
          <w:sz w:val="20"/>
          <w:szCs w:val="20"/>
        </w:rPr>
        <w:t>202</w:t>
      </w:r>
      <w:r w:rsidR="00AC3EDB">
        <w:rPr>
          <w:rFonts w:ascii="Cambria" w:hAnsi="Cambria"/>
          <w:b/>
          <w:sz w:val="20"/>
          <w:szCs w:val="20"/>
        </w:rPr>
        <w:t>3</w:t>
      </w:r>
      <w:r w:rsidR="004031F1" w:rsidRPr="007710E1">
        <w:rPr>
          <w:rFonts w:ascii="Cambria" w:hAnsi="Cambria"/>
          <w:b/>
          <w:sz w:val="20"/>
          <w:szCs w:val="20"/>
        </w:rPr>
        <w:t xml:space="preserve"> </w:t>
      </w:r>
    </w:p>
    <w:p w:rsidR="005D5EF1" w:rsidRPr="008B3BF9" w:rsidRDefault="007710E1" w:rsidP="006E2CA0">
      <w:pPr>
        <w:spacing w:after="60" w:line="240" w:lineRule="auto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W RAMACH SYSTEMÓW, O KTÓRYCH MOWA W ART. 70a-70f USTAWY OZE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br/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D476ED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39770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7B360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B360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B360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B360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397700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397700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3E7CED" w:rsidRPr="006E2CA0" w:rsidRDefault="003E7CED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081EE9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4031F1">
        <w:rPr>
          <w:rFonts w:ascii="Cambria" w:hAnsi="Cambria"/>
          <w:b/>
          <w:sz w:val="20"/>
          <w:szCs w:val="20"/>
        </w:rPr>
        <w:t>202</w:t>
      </w:r>
      <w:r w:rsidR="00AC3EDB">
        <w:rPr>
          <w:rFonts w:ascii="Cambria" w:hAnsi="Cambria"/>
          <w:b/>
          <w:sz w:val="20"/>
          <w:szCs w:val="20"/>
        </w:rPr>
        <w:t>3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</w:t>
      </w:r>
      <w:r w:rsidR="0016614F">
        <w:rPr>
          <w:rFonts w:ascii="Cambria" w:hAnsi="Cambria"/>
          <w:b/>
          <w:sz w:val="20"/>
          <w:szCs w:val="20"/>
        </w:rPr>
        <w:br/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nie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8B7D6D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r w:rsidR="00ED7482" w:rsidRPr="00D63147">
              <w:rPr>
                <w:rFonts w:ascii="Cambria" w:hAnsi="Cambria"/>
                <w:b/>
                <w:sz w:val="20"/>
              </w:rPr>
              <w:t xml:space="preserve">została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OZE.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 w:rsidR="002102AB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:………………………………. zł;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………………………….. (dzień / miesiąc / rok);</w:t>
            </w:r>
          </w:p>
          <w:p w:rsidR="00D63147" w:rsidRPr="00D63147" w:rsidRDefault="002102AB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 tej p</w:t>
            </w:r>
            <w:r w:rsidR="00D63147" w:rsidRPr="00D63147">
              <w:rPr>
                <w:rFonts w:ascii="Cambria" w:hAnsi="Cambria"/>
                <w:sz w:val="20"/>
              </w:rPr>
              <w:t>omoc</w:t>
            </w:r>
            <w:r>
              <w:rPr>
                <w:rFonts w:ascii="Cambria" w:hAnsi="Cambria"/>
                <w:sz w:val="20"/>
              </w:rPr>
              <w:t>y inwestycyjnej: …………………………………………</w:t>
            </w:r>
            <w:r w:rsidR="00D63147">
              <w:rPr>
                <w:rFonts w:ascii="Cambria" w:hAnsi="Cambria"/>
                <w:sz w:val="20"/>
              </w:rPr>
              <w:t>...........</w:t>
            </w:r>
            <w:r>
              <w:rPr>
                <w:rFonts w:ascii="Cambria" w:hAnsi="Cambria"/>
                <w:sz w:val="20"/>
              </w:rPr>
              <w:t>.....</w:t>
            </w:r>
            <w:r w:rsidR="00D63147">
              <w:rPr>
                <w:rFonts w:ascii="Cambria" w:hAnsi="Cambria"/>
                <w:sz w:val="20"/>
              </w:rPr>
              <w:t>..</w:t>
            </w:r>
          </w:p>
          <w:p w:rsidR="00D63147" w:rsidRPr="00DA1CD9" w:rsidRDefault="00D63147" w:rsidP="002102AB">
            <w:pPr>
              <w:spacing w:after="0" w:line="360" w:lineRule="auto"/>
              <w:ind w:left="346"/>
              <w:jc w:val="both"/>
              <w:rPr>
                <w:rFonts w:ascii="Cambria" w:hAnsi="Cambria"/>
                <w:b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="002102AB">
              <w:rPr>
                <w:rFonts w:ascii="Cambria" w:hAnsi="Cambria"/>
                <w:sz w:val="20"/>
              </w:rPr>
              <w:t>…………..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</w:p>
    <w:p w:rsidR="00102EE1" w:rsidRDefault="00102EE1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102EE1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D63F82">
        <w:rPr>
          <w:rFonts w:ascii="Cambria" w:hAnsi="Cambria"/>
          <w:sz w:val="20"/>
          <w:szCs w:val="20"/>
        </w:rPr>
        <w:t xml:space="preserve">(Dz. U. </w:t>
      </w:r>
      <w:r w:rsidR="00D63F82">
        <w:rPr>
          <w:rFonts w:ascii="Cambria" w:eastAsia="Times New Roman" w:hAnsi="Cambria" w:cs="Verdana"/>
          <w:sz w:val="20"/>
          <w:szCs w:val="20"/>
        </w:rPr>
        <w:t>z 202</w:t>
      </w:r>
      <w:r w:rsidR="003365E5">
        <w:rPr>
          <w:rFonts w:ascii="Cambria" w:eastAsia="Times New Roman" w:hAnsi="Cambria" w:cs="Verdana"/>
          <w:sz w:val="20"/>
          <w:szCs w:val="20"/>
        </w:rPr>
        <w:t>2</w:t>
      </w:r>
      <w:r w:rsidR="00D63F82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B660E4">
        <w:rPr>
          <w:rFonts w:ascii="Cambria" w:eastAsia="Times New Roman" w:hAnsi="Cambria" w:cs="Verdana"/>
          <w:sz w:val="20"/>
          <w:szCs w:val="20"/>
        </w:rPr>
        <w:t>1233</w:t>
      </w:r>
      <w:r w:rsidR="00D63F82">
        <w:rPr>
          <w:rFonts w:ascii="Cambria" w:hAnsi="Cambria"/>
          <w:sz w:val="20"/>
          <w:szCs w:val="20"/>
        </w:rPr>
        <w:t xml:space="preserve">), </w:t>
      </w:r>
      <w:r w:rsidRPr="00102EE1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C51BD3" w:rsidRDefault="00C51BD3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8B" w:rsidRDefault="008E248B" w:rsidP="00ED4106">
      <w:pPr>
        <w:spacing w:after="0" w:line="240" w:lineRule="auto"/>
      </w:pPr>
      <w:r>
        <w:separator/>
      </w:r>
    </w:p>
  </w:endnote>
  <w:endnote w:type="continuationSeparator" w:id="0">
    <w:p w:rsidR="008E248B" w:rsidRDefault="008E248B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6576D1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  <w:r w:rsidR="006576D1" w:rsidRPr="006576D1">
        <w:t xml:space="preserve"> </w:t>
      </w:r>
      <w:r w:rsidR="006576D1" w:rsidRPr="006576D1">
        <w:rPr>
          <w:rFonts w:ascii="Cambria" w:hAnsi="Cambria"/>
          <w:sz w:val="18"/>
          <w:szCs w:val="18"/>
        </w:rPr>
        <w:t>Oświadczenie jest przekazywane co roku, w całym okresie wsparcia, po rozpoczęciu sprzedaży energii elektrycznej w ramach systemów FIT/FIP, w tym również za rok, w którym wsparcie skończyło się.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397700">
        <w:rPr>
          <w:rFonts w:ascii="Cambria" w:hAnsi="Cambria"/>
          <w:sz w:val="18"/>
          <w:szCs w:val="18"/>
        </w:rPr>
        <w:t xml:space="preserve">(Dz. U. z </w:t>
      </w:r>
      <w:r w:rsidR="00B660E4">
        <w:rPr>
          <w:rFonts w:ascii="Cambria" w:hAnsi="Cambria"/>
          <w:sz w:val="18"/>
          <w:szCs w:val="18"/>
        </w:rPr>
        <w:t>20</w:t>
      </w:r>
      <w:r w:rsidR="00AC3EDB">
        <w:rPr>
          <w:rFonts w:ascii="Cambria" w:hAnsi="Cambria"/>
          <w:sz w:val="18"/>
          <w:szCs w:val="18"/>
        </w:rPr>
        <w:t>23</w:t>
      </w:r>
      <w:r w:rsidR="004031F1">
        <w:rPr>
          <w:rFonts w:ascii="Cambria" w:hAnsi="Cambria"/>
          <w:sz w:val="18"/>
          <w:szCs w:val="18"/>
        </w:rPr>
        <w:t xml:space="preserve"> </w:t>
      </w:r>
      <w:r w:rsidR="00397700">
        <w:rPr>
          <w:rFonts w:ascii="Cambria" w:hAnsi="Cambria"/>
          <w:sz w:val="18"/>
          <w:szCs w:val="18"/>
        </w:rPr>
        <w:t xml:space="preserve">r. poz. </w:t>
      </w:r>
      <w:r w:rsidR="00AC3EDB">
        <w:rPr>
          <w:rFonts w:ascii="Cambria" w:hAnsi="Cambria"/>
          <w:sz w:val="18"/>
          <w:szCs w:val="18"/>
        </w:rPr>
        <w:t>1436</w:t>
      </w:r>
      <w:r w:rsidR="00397700">
        <w:rPr>
          <w:rFonts w:ascii="Cambria" w:hAnsi="Cambria"/>
          <w:sz w:val="18"/>
          <w:szCs w:val="18"/>
        </w:rPr>
        <w:t xml:space="preserve">, z późn. zm.). 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4520ED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br/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  <w:r w:rsidR="0016614F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20ED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w wysokosprawnej kogeneracji)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 w:rsidP="00C51BD3">
      <w:pPr>
        <w:pStyle w:val="Tekstprzypisukocowego"/>
        <w:jc w:val="both"/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 w:rsidRPr="00C51BD3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8B7D6D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8B" w:rsidRDefault="008E248B" w:rsidP="00ED4106">
      <w:pPr>
        <w:spacing w:after="0" w:line="240" w:lineRule="auto"/>
      </w:pPr>
      <w:r>
        <w:separator/>
      </w:r>
    </w:p>
  </w:footnote>
  <w:footnote w:type="continuationSeparator" w:id="0">
    <w:p w:rsidR="008E248B" w:rsidRDefault="008E248B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81A80"/>
    <w:rsid w:val="00081EE9"/>
    <w:rsid w:val="0009157A"/>
    <w:rsid w:val="000A057D"/>
    <w:rsid w:val="000A2D4E"/>
    <w:rsid w:val="000A40A2"/>
    <w:rsid w:val="000B5E76"/>
    <w:rsid w:val="000C435F"/>
    <w:rsid w:val="000E1794"/>
    <w:rsid w:val="00102EE1"/>
    <w:rsid w:val="001221BB"/>
    <w:rsid w:val="00125706"/>
    <w:rsid w:val="00140AB5"/>
    <w:rsid w:val="00141961"/>
    <w:rsid w:val="00152FF3"/>
    <w:rsid w:val="00157DE0"/>
    <w:rsid w:val="0016614F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02AB"/>
    <w:rsid w:val="00216177"/>
    <w:rsid w:val="002200B8"/>
    <w:rsid w:val="00226E58"/>
    <w:rsid w:val="00231424"/>
    <w:rsid w:val="00242624"/>
    <w:rsid w:val="002452ED"/>
    <w:rsid w:val="00245506"/>
    <w:rsid w:val="0024758A"/>
    <w:rsid w:val="002673D2"/>
    <w:rsid w:val="00271E4E"/>
    <w:rsid w:val="002756F3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5"/>
    <w:rsid w:val="003365EB"/>
    <w:rsid w:val="00364C0E"/>
    <w:rsid w:val="00365F3A"/>
    <w:rsid w:val="003823EE"/>
    <w:rsid w:val="003869B6"/>
    <w:rsid w:val="003913CD"/>
    <w:rsid w:val="00397700"/>
    <w:rsid w:val="003A1D47"/>
    <w:rsid w:val="003C046C"/>
    <w:rsid w:val="003C1CF7"/>
    <w:rsid w:val="003C4685"/>
    <w:rsid w:val="003E7CED"/>
    <w:rsid w:val="003F2B43"/>
    <w:rsid w:val="003F532B"/>
    <w:rsid w:val="004031F1"/>
    <w:rsid w:val="004114E8"/>
    <w:rsid w:val="004467F2"/>
    <w:rsid w:val="004520ED"/>
    <w:rsid w:val="00465B9E"/>
    <w:rsid w:val="004860A0"/>
    <w:rsid w:val="00487342"/>
    <w:rsid w:val="004A3FA4"/>
    <w:rsid w:val="004A617B"/>
    <w:rsid w:val="004B2E0C"/>
    <w:rsid w:val="004B6626"/>
    <w:rsid w:val="004C21C0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269BC"/>
    <w:rsid w:val="00637086"/>
    <w:rsid w:val="0065644A"/>
    <w:rsid w:val="006576D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10E1"/>
    <w:rsid w:val="00783A3A"/>
    <w:rsid w:val="0078661F"/>
    <w:rsid w:val="00787007"/>
    <w:rsid w:val="00790542"/>
    <w:rsid w:val="00794C32"/>
    <w:rsid w:val="007B214C"/>
    <w:rsid w:val="007B3607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B7D6D"/>
    <w:rsid w:val="008D2260"/>
    <w:rsid w:val="008D3B59"/>
    <w:rsid w:val="008D4760"/>
    <w:rsid w:val="008D7509"/>
    <w:rsid w:val="008E0305"/>
    <w:rsid w:val="008E248B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C3ED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660E4"/>
    <w:rsid w:val="00B828CA"/>
    <w:rsid w:val="00B85A51"/>
    <w:rsid w:val="00B910BE"/>
    <w:rsid w:val="00B93A0C"/>
    <w:rsid w:val="00BA7DF6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76ED"/>
    <w:rsid w:val="00D5098F"/>
    <w:rsid w:val="00D50DBD"/>
    <w:rsid w:val="00D63147"/>
    <w:rsid w:val="00D63F82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31FDD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B0C1-EB5D-4726-93B9-2A09F89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2</cp:revision>
  <cp:lastPrinted>2017-08-17T08:17:00Z</cp:lastPrinted>
  <dcterms:created xsi:type="dcterms:W3CDTF">2023-12-12T07:31:00Z</dcterms:created>
  <dcterms:modified xsi:type="dcterms:W3CDTF">2023-12-12T07:31:00Z</dcterms:modified>
</cp:coreProperties>
</file>