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31" w:rsidRPr="005A3831" w:rsidRDefault="005A3831" w:rsidP="005A3831">
      <w:pPr>
        <w:spacing w:line="240" w:lineRule="auto"/>
        <w:rPr>
          <w:rFonts w:ascii="Cambria" w:hAnsi="Cambria" w:cs="Arial"/>
          <w:sz w:val="22"/>
          <w:szCs w:val="22"/>
        </w:rPr>
      </w:pP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0058071E">
        <w:rPr>
          <w:rFonts w:ascii="Cambria" w:hAnsi="Cambria" w:cs="Arial"/>
          <w:sz w:val="22"/>
          <w:szCs w:val="22"/>
        </w:rPr>
        <w:t xml:space="preserve">   </w:t>
      </w:r>
      <w:r w:rsidR="00B33B9F">
        <w:rPr>
          <w:rFonts w:ascii="Cambria" w:hAnsi="Cambria" w:cs="Arial"/>
          <w:sz w:val="22"/>
          <w:szCs w:val="22"/>
        </w:rPr>
        <w:t>W</w:t>
      </w:r>
      <w:r w:rsidRPr="005A3831">
        <w:rPr>
          <w:rFonts w:ascii="Cambria" w:hAnsi="Cambria" w:cs="Arial"/>
          <w:sz w:val="22"/>
          <w:szCs w:val="22"/>
        </w:rPr>
        <w:t>arszawa, dnia …………………</w:t>
      </w:r>
      <w:r w:rsidR="00823294">
        <w:rPr>
          <w:rFonts w:ascii="Cambria" w:hAnsi="Cambria" w:cs="Arial"/>
          <w:sz w:val="22"/>
          <w:szCs w:val="22"/>
        </w:rPr>
        <w:t>………………..</w:t>
      </w:r>
    </w:p>
    <w:p w:rsidR="005A3831" w:rsidRPr="005A3831" w:rsidRDefault="005A3831" w:rsidP="005A3831">
      <w:pPr>
        <w:spacing w:line="240" w:lineRule="auto"/>
        <w:jc w:val="right"/>
        <w:rPr>
          <w:rFonts w:ascii="Cambria" w:hAnsi="Cambria" w:cs="Arial"/>
          <w:sz w:val="22"/>
          <w:szCs w:val="22"/>
        </w:rPr>
      </w:pPr>
    </w:p>
    <w:p w:rsidR="005A3831" w:rsidRPr="005A3831" w:rsidRDefault="005A3831" w:rsidP="005A3831">
      <w:pPr>
        <w:spacing w:line="240" w:lineRule="auto"/>
        <w:jc w:val="right"/>
        <w:rPr>
          <w:rFonts w:ascii="Cambria" w:hAnsi="Cambria" w:cs="Arial"/>
          <w:sz w:val="22"/>
          <w:szCs w:val="22"/>
        </w:rPr>
      </w:pPr>
    </w:p>
    <w:p w:rsidR="005A3831" w:rsidRPr="005A3831" w:rsidRDefault="005A3831" w:rsidP="005A3831">
      <w:pPr>
        <w:spacing w:line="240" w:lineRule="auto"/>
        <w:jc w:val="right"/>
        <w:rPr>
          <w:rFonts w:ascii="Cambria" w:hAnsi="Cambria" w:cs="Arial"/>
          <w:sz w:val="22"/>
          <w:szCs w:val="22"/>
        </w:rPr>
      </w:pPr>
    </w:p>
    <w:p w:rsidR="005A3831" w:rsidRPr="005A3831" w:rsidRDefault="005A3831" w:rsidP="005A3831">
      <w:pPr>
        <w:spacing w:line="240" w:lineRule="auto"/>
        <w:jc w:val="center"/>
        <w:rPr>
          <w:rFonts w:ascii="Cambria" w:hAnsi="Cambria" w:cs="Arial"/>
          <w:sz w:val="22"/>
          <w:szCs w:val="22"/>
        </w:rPr>
      </w:pPr>
    </w:p>
    <w:p w:rsidR="005A3831" w:rsidRDefault="005A3831" w:rsidP="009706B8">
      <w:pPr>
        <w:spacing w:line="240" w:lineRule="auto"/>
        <w:ind w:left="5103"/>
        <w:rPr>
          <w:rFonts w:ascii="Cambria" w:hAnsi="Cambria" w:cs="Arial"/>
          <w:sz w:val="22"/>
          <w:szCs w:val="22"/>
        </w:rPr>
      </w:pPr>
      <w:r w:rsidRPr="005A3831">
        <w:rPr>
          <w:rFonts w:ascii="Cambria" w:hAnsi="Cambria" w:cs="Arial"/>
          <w:sz w:val="22"/>
          <w:szCs w:val="22"/>
        </w:rPr>
        <w:t>Urząd Regulacji Energetyki</w:t>
      </w:r>
    </w:p>
    <w:p w:rsidR="005A3831" w:rsidRDefault="005A3831" w:rsidP="00823294">
      <w:pPr>
        <w:spacing w:before="60" w:line="240" w:lineRule="auto"/>
        <w:ind w:left="5103"/>
        <w:rPr>
          <w:rFonts w:ascii="Cambria" w:hAnsi="Cambria" w:cs="Arial"/>
          <w:sz w:val="22"/>
          <w:szCs w:val="22"/>
        </w:rPr>
      </w:pPr>
      <w:r>
        <w:rPr>
          <w:rFonts w:ascii="Cambria" w:hAnsi="Cambria" w:cs="Arial"/>
          <w:sz w:val="22"/>
          <w:szCs w:val="22"/>
        </w:rPr>
        <w:t xml:space="preserve">Departament Efektywności </w:t>
      </w:r>
    </w:p>
    <w:p w:rsidR="005A3831" w:rsidRPr="005A3831" w:rsidRDefault="005A3831" w:rsidP="009706B8">
      <w:pPr>
        <w:spacing w:line="240" w:lineRule="auto"/>
        <w:ind w:left="5103"/>
        <w:rPr>
          <w:rFonts w:ascii="Cambria" w:hAnsi="Cambria" w:cs="Arial"/>
          <w:sz w:val="22"/>
          <w:szCs w:val="22"/>
        </w:rPr>
      </w:pPr>
      <w:r>
        <w:rPr>
          <w:rFonts w:ascii="Cambria" w:hAnsi="Cambria" w:cs="Arial"/>
          <w:sz w:val="22"/>
          <w:szCs w:val="22"/>
        </w:rPr>
        <w:t xml:space="preserve">Energetycznej i Kogeneracji </w:t>
      </w:r>
    </w:p>
    <w:p w:rsidR="005A3831" w:rsidRPr="0058071E" w:rsidRDefault="005A3831" w:rsidP="009706B8">
      <w:pPr>
        <w:spacing w:line="240" w:lineRule="auto"/>
        <w:ind w:left="5103"/>
        <w:rPr>
          <w:rFonts w:ascii="Cambria" w:hAnsi="Cambria" w:cs="Arial"/>
          <w:b/>
          <w:sz w:val="22"/>
          <w:szCs w:val="22"/>
        </w:rPr>
      </w:pPr>
      <w:r w:rsidRPr="0058071E">
        <w:rPr>
          <w:rFonts w:ascii="Cambria" w:hAnsi="Cambria" w:cs="Arial"/>
          <w:b/>
          <w:sz w:val="22"/>
          <w:szCs w:val="22"/>
        </w:rPr>
        <w:t>Al. Jerozolimskie 181</w:t>
      </w:r>
    </w:p>
    <w:p w:rsidR="005A3831" w:rsidRPr="0058071E" w:rsidRDefault="005A3831" w:rsidP="009706B8">
      <w:pPr>
        <w:spacing w:line="240" w:lineRule="auto"/>
        <w:ind w:left="5103"/>
        <w:rPr>
          <w:rFonts w:ascii="Cambria" w:hAnsi="Cambria" w:cs="Arial"/>
          <w:b/>
          <w:sz w:val="22"/>
          <w:szCs w:val="22"/>
        </w:rPr>
      </w:pPr>
      <w:r w:rsidRPr="0058071E">
        <w:rPr>
          <w:rFonts w:ascii="Cambria" w:hAnsi="Cambria" w:cs="Arial"/>
          <w:b/>
          <w:sz w:val="22"/>
          <w:szCs w:val="22"/>
        </w:rPr>
        <w:t>02-222 Warszawa</w:t>
      </w:r>
    </w:p>
    <w:p w:rsidR="005A3831" w:rsidRPr="005A3831" w:rsidRDefault="005A3831" w:rsidP="005A3831">
      <w:pPr>
        <w:spacing w:line="240" w:lineRule="auto"/>
        <w:jc w:val="center"/>
        <w:rPr>
          <w:rFonts w:ascii="Cambria" w:hAnsi="Cambria" w:cs="Arial"/>
          <w:sz w:val="22"/>
          <w:szCs w:val="22"/>
        </w:rPr>
      </w:pPr>
    </w:p>
    <w:p w:rsidR="005A3831" w:rsidRPr="005A3831" w:rsidRDefault="005A3831" w:rsidP="005A3831">
      <w:pPr>
        <w:rPr>
          <w:rFonts w:ascii="Cambria" w:hAnsi="Cambria" w:cs="Arial"/>
          <w:sz w:val="22"/>
          <w:szCs w:val="22"/>
        </w:rPr>
      </w:pPr>
    </w:p>
    <w:p w:rsidR="005A3831" w:rsidRPr="005A3831" w:rsidRDefault="005A3831" w:rsidP="005A3831">
      <w:pPr>
        <w:rPr>
          <w:rFonts w:ascii="Cambria" w:hAnsi="Cambria" w:cs="Arial"/>
          <w:sz w:val="22"/>
          <w:szCs w:val="22"/>
        </w:rPr>
      </w:pPr>
    </w:p>
    <w:p w:rsidR="00B33B9F" w:rsidRDefault="00B33B9F" w:rsidP="00823294">
      <w:pPr>
        <w:spacing w:before="120" w:line="360" w:lineRule="auto"/>
        <w:jc w:val="both"/>
        <w:rPr>
          <w:rFonts w:ascii="Cambria" w:hAnsi="Cambria" w:cs="Arial"/>
          <w:sz w:val="22"/>
          <w:szCs w:val="22"/>
        </w:rPr>
      </w:pPr>
      <w:r>
        <w:rPr>
          <w:rFonts w:ascii="Cambria" w:hAnsi="Cambria" w:cs="Arial"/>
          <w:sz w:val="22"/>
          <w:szCs w:val="22"/>
        </w:rPr>
        <w:t>Będąc uprawnionym do reprezentowania</w:t>
      </w:r>
      <w:r w:rsidR="00E855D2">
        <w:rPr>
          <w:rFonts w:ascii="Cambria" w:hAnsi="Cambria" w:cs="Arial"/>
          <w:sz w:val="22"/>
          <w:szCs w:val="22"/>
        </w:rPr>
        <w:t>:</w:t>
      </w:r>
      <w:r>
        <w:rPr>
          <w:rFonts w:ascii="Cambria" w:hAnsi="Cambria" w:cs="Arial"/>
          <w:sz w:val="22"/>
          <w:szCs w:val="22"/>
        </w:rPr>
        <w:t xml:space="preserve"> ……………………………………………</w:t>
      </w:r>
      <w:r w:rsidR="00EC04C8">
        <w:rPr>
          <w:rFonts w:ascii="Cambria" w:hAnsi="Cambria" w:cs="Arial"/>
          <w:sz w:val="22"/>
          <w:szCs w:val="22"/>
        </w:rPr>
        <w:t>……………</w:t>
      </w:r>
      <w:r w:rsidR="00E855D2">
        <w:rPr>
          <w:rFonts w:ascii="Cambria" w:hAnsi="Cambria" w:cs="Arial"/>
          <w:sz w:val="22"/>
          <w:szCs w:val="22"/>
        </w:rPr>
        <w:t>……………………</w:t>
      </w:r>
      <w:r>
        <w:rPr>
          <w:rFonts w:ascii="Cambria" w:hAnsi="Cambria" w:cs="Arial"/>
          <w:sz w:val="22"/>
          <w:szCs w:val="22"/>
        </w:rPr>
        <w:t xml:space="preserve"> niniejszym składam wniosek</w:t>
      </w:r>
      <w:r w:rsidR="00EC04C8">
        <w:rPr>
          <w:rFonts w:ascii="Cambria" w:hAnsi="Cambria" w:cs="Arial"/>
          <w:sz w:val="22"/>
          <w:szCs w:val="22"/>
        </w:rPr>
        <w:t xml:space="preserve"> </w:t>
      </w:r>
      <w:r>
        <w:rPr>
          <w:rFonts w:ascii="Cambria" w:hAnsi="Cambria" w:cs="Arial"/>
          <w:sz w:val="22"/>
          <w:szCs w:val="22"/>
        </w:rPr>
        <w:t>o</w:t>
      </w:r>
      <w:r w:rsidR="00EC04C8">
        <w:rPr>
          <w:rFonts w:ascii="Cambria" w:hAnsi="Cambria" w:cs="Arial"/>
          <w:sz w:val="22"/>
          <w:szCs w:val="22"/>
        </w:rPr>
        <w:t> </w:t>
      </w:r>
      <w:r>
        <w:rPr>
          <w:rFonts w:ascii="Cambria" w:hAnsi="Cambria" w:cs="Arial"/>
          <w:sz w:val="22"/>
          <w:szCs w:val="22"/>
        </w:rPr>
        <w:t>przyznanie temu podmiotowi rekompensat</w:t>
      </w:r>
      <w:r w:rsidR="00A54AE4">
        <w:rPr>
          <w:rFonts w:ascii="Cambria" w:hAnsi="Cambria" w:cs="Arial"/>
          <w:sz w:val="22"/>
          <w:szCs w:val="22"/>
        </w:rPr>
        <w:t>, o których mowa</w:t>
      </w:r>
      <w:r w:rsidR="004F141F">
        <w:rPr>
          <w:rFonts w:ascii="Cambria" w:hAnsi="Cambria" w:cs="Arial"/>
          <w:sz w:val="22"/>
          <w:szCs w:val="22"/>
        </w:rPr>
        <w:br/>
      </w:r>
      <w:r w:rsidR="00A54AE4">
        <w:rPr>
          <w:rFonts w:ascii="Cambria" w:hAnsi="Cambria" w:cs="Arial"/>
          <w:sz w:val="22"/>
          <w:szCs w:val="22"/>
        </w:rPr>
        <w:t>w us</w:t>
      </w:r>
      <w:r w:rsidR="00E855D2">
        <w:rPr>
          <w:rFonts w:ascii="Cambria" w:hAnsi="Cambria" w:cs="Arial"/>
          <w:sz w:val="22"/>
          <w:szCs w:val="22"/>
        </w:rPr>
        <w:t>tawie z dnia 19 </w:t>
      </w:r>
      <w:r w:rsidR="00EC04C8">
        <w:rPr>
          <w:rFonts w:ascii="Cambria" w:hAnsi="Cambria" w:cs="Arial"/>
          <w:sz w:val="22"/>
          <w:szCs w:val="22"/>
        </w:rPr>
        <w:t>lipca 2019 r. o </w:t>
      </w:r>
      <w:r w:rsidR="00A54AE4">
        <w:rPr>
          <w:rFonts w:ascii="Cambria" w:hAnsi="Cambria" w:cs="Arial"/>
          <w:sz w:val="22"/>
          <w:szCs w:val="22"/>
        </w:rPr>
        <w:t xml:space="preserve">systemie rekompensat dla sektorów i podsektorów energochłonnych (Dz. U z 2021 r. </w:t>
      </w:r>
      <w:r>
        <w:rPr>
          <w:rFonts w:ascii="Cambria" w:hAnsi="Cambria" w:cs="Arial"/>
          <w:sz w:val="22"/>
          <w:szCs w:val="22"/>
        </w:rPr>
        <w:t xml:space="preserve"> </w:t>
      </w:r>
      <w:r w:rsidR="00A54AE4">
        <w:rPr>
          <w:rFonts w:ascii="Cambria" w:hAnsi="Cambria" w:cs="Arial"/>
          <w:sz w:val="22"/>
          <w:szCs w:val="22"/>
        </w:rPr>
        <w:t xml:space="preserve">poz. 1896, ze zm. ) </w:t>
      </w:r>
      <w:r>
        <w:rPr>
          <w:rFonts w:ascii="Cambria" w:hAnsi="Cambria" w:cs="Arial"/>
          <w:sz w:val="22"/>
          <w:szCs w:val="22"/>
        </w:rPr>
        <w:t xml:space="preserve">za rok ………………….. </w:t>
      </w:r>
    </w:p>
    <w:p w:rsidR="005E0F23" w:rsidRDefault="005A3831" w:rsidP="00823294">
      <w:pPr>
        <w:spacing w:before="120" w:line="360" w:lineRule="auto"/>
        <w:jc w:val="both"/>
        <w:rPr>
          <w:rFonts w:ascii="Cambria" w:hAnsi="Cambria" w:cs="Arial"/>
          <w:color w:val="010101"/>
          <w:sz w:val="22"/>
          <w:szCs w:val="22"/>
        </w:rPr>
      </w:pPr>
      <w:r w:rsidRPr="005A3831">
        <w:rPr>
          <w:rFonts w:ascii="Cambria" w:hAnsi="Cambria" w:cs="Arial"/>
          <w:color w:val="010101"/>
          <w:sz w:val="22"/>
          <w:szCs w:val="22"/>
        </w:rPr>
        <w:t xml:space="preserve">Do </w:t>
      </w:r>
      <w:r w:rsidR="009526FC">
        <w:rPr>
          <w:rFonts w:ascii="Cambria" w:hAnsi="Cambria" w:cs="Arial"/>
          <w:color w:val="010101"/>
          <w:sz w:val="22"/>
          <w:szCs w:val="22"/>
        </w:rPr>
        <w:t>niniejszego pisma</w:t>
      </w:r>
      <w:r w:rsidRPr="005A3831">
        <w:rPr>
          <w:rFonts w:ascii="Cambria" w:hAnsi="Cambria" w:cs="Arial"/>
          <w:color w:val="010101"/>
          <w:sz w:val="22"/>
          <w:szCs w:val="22"/>
        </w:rPr>
        <w:t xml:space="preserve"> </w:t>
      </w:r>
      <w:r w:rsidR="001C5676">
        <w:rPr>
          <w:rFonts w:ascii="Cambria" w:hAnsi="Cambria" w:cs="Arial"/>
          <w:color w:val="010101"/>
          <w:sz w:val="22"/>
          <w:szCs w:val="22"/>
        </w:rPr>
        <w:t xml:space="preserve">załączam wydrukowany wniosek podpisany przez osoby uprawnione </w:t>
      </w:r>
      <w:r w:rsidR="005E0F23">
        <w:rPr>
          <w:rFonts w:ascii="Cambria" w:hAnsi="Cambria" w:cs="Arial"/>
          <w:color w:val="010101"/>
          <w:sz w:val="22"/>
          <w:szCs w:val="22"/>
        </w:rPr>
        <w:br/>
      </w:r>
      <w:r w:rsidR="001C5676">
        <w:rPr>
          <w:rFonts w:ascii="Cambria" w:hAnsi="Cambria" w:cs="Arial"/>
          <w:color w:val="010101"/>
          <w:sz w:val="22"/>
          <w:szCs w:val="22"/>
        </w:rPr>
        <w:t xml:space="preserve">do reprezentowania Wnioskodawcy </w:t>
      </w:r>
      <w:r w:rsidR="0058071E">
        <w:rPr>
          <w:rFonts w:ascii="Cambria" w:hAnsi="Cambria" w:cs="Arial"/>
          <w:color w:val="010101"/>
          <w:sz w:val="22"/>
          <w:szCs w:val="22"/>
        </w:rPr>
        <w:t>oraz wersję papierową niżej wskazanych załączników</w:t>
      </w:r>
      <w:r w:rsidR="004F141F">
        <w:rPr>
          <w:rFonts w:ascii="Cambria" w:hAnsi="Cambria" w:cs="Arial"/>
          <w:color w:val="010101"/>
          <w:sz w:val="22"/>
          <w:szCs w:val="22"/>
        </w:rPr>
        <w:t xml:space="preserve">. </w:t>
      </w:r>
      <w:r w:rsidR="001C5676">
        <w:rPr>
          <w:rFonts w:ascii="Cambria" w:hAnsi="Cambria" w:cs="Arial"/>
          <w:color w:val="010101"/>
          <w:sz w:val="22"/>
          <w:szCs w:val="22"/>
        </w:rPr>
        <w:t xml:space="preserve">Niezależnie od powyższego informuję, że </w:t>
      </w:r>
      <w:r w:rsidR="0058071E">
        <w:rPr>
          <w:rFonts w:ascii="Cambria" w:hAnsi="Cambria" w:cs="Arial"/>
          <w:color w:val="010101"/>
          <w:sz w:val="22"/>
          <w:szCs w:val="22"/>
        </w:rPr>
        <w:t xml:space="preserve">elektroniczna wersja </w:t>
      </w:r>
      <w:r w:rsidR="001C5676">
        <w:rPr>
          <w:rFonts w:ascii="Cambria" w:hAnsi="Cambria" w:cs="Arial"/>
          <w:color w:val="010101"/>
          <w:sz w:val="22"/>
          <w:szCs w:val="22"/>
        </w:rPr>
        <w:t>wniosku (</w:t>
      </w:r>
      <w:r w:rsidR="0058071E">
        <w:rPr>
          <w:rFonts w:ascii="Cambria" w:hAnsi="Cambria" w:cs="Arial"/>
          <w:color w:val="010101"/>
          <w:sz w:val="22"/>
          <w:szCs w:val="22"/>
        </w:rPr>
        <w:t xml:space="preserve">formularz </w:t>
      </w:r>
      <w:r w:rsidR="005E0F23">
        <w:rPr>
          <w:rFonts w:ascii="Cambria" w:hAnsi="Cambria" w:cs="Arial"/>
          <w:color w:val="010101"/>
          <w:sz w:val="22"/>
          <w:szCs w:val="22"/>
        </w:rPr>
        <w:t>wniosku</w:t>
      </w:r>
      <w:r w:rsidR="005E0F23">
        <w:rPr>
          <w:rFonts w:ascii="Cambria" w:hAnsi="Cambria" w:cs="Arial"/>
          <w:color w:val="010101"/>
          <w:sz w:val="22"/>
          <w:szCs w:val="22"/>
        </w:rPr>
        <w:br/>
      </w:r>
      <w:r w:rsidR="001C5676">
        <w:rPr>
          <w:rFonts w:ascii="Cambria" w:hAnsi="Cambria" w:cs="Arial"/>
          <w:color w:val="010101"/>
          <w:sz w:val="22"/>
          <w:szCs w:val="22"/>
        </w:rPr>
        <w:t>w formacie X</w:t>
      </w:r>
      <w:r w:rsidR="005E0F23">
        <w:rPr>
          <w:rFonts w:ascii="Cambria" w:hAnsi="Cambria" w:cs="Arial"/>
          <w:color w:val="010101"/>
          <w:sz w:val="22"/>
          <w:szCs w:val="22"/>
        </w:rPr>
        <w:t>ML</w:t>
      </w:r>
      <w:r w:rsidR="001C5676">
        <w:rPr>
          <w:rFonts w:ascii="Cambria" w:hAnsi="Cambria" w:cs="Arial"/>
          <w:color w:val="010101"/>
          <w:sz w:val="22"/>
          <w:szCs w:val="22"/>
        </w:rPr>
        <w:t xml:space="preserve">) oraz </w:t>
      </w:r>
      <w:r w:rsidR="0058071E">
        <w:rPr>
          <w:rFonts w:ascii="Cambria" w:hAnsi="Cambria" w:cs="Arial"/>
          <w:color w:val="010101"/>
          <w:sz w:val="22"/>
          <w:szCs w:val="22"/>
        </w:rPr>
        <w:t xml:space="preserve">elektroniczna wersja </w:t>
      </w:r>
      <w:r w:rsidR="001C5676">
        <w:rPr>
          <w:rFonts w:ascii="Cambria" w:hAnsi="Cambria" w:cs="Arial"/>
          <w:color w:val="010101"/>
          <w:sz w:val="22"/>
          <w:szCs w:val="22"/>
        </w:rPr>
        <w:t>załącznik</w:t>
      </w:r>
      <w:r w:rsidR="0058071E">
        <w:rPr>
          <w:rFonts w:ascii="Cambria" w:hAnsi="Cambria" w:cs="Arial"/>
          <w:color w:val="010101"/>
          <w:sz w:val="22"/>
          <w:szCs w:val="22"/>
        </w:rPr>
        <w:t>ów</w:t>
      </w:r>
      <w:r w:rsidR="001C5676">
        <w:rPr>
          <w:rFonts w:ascii="Cambria" w:hAnsi="Cambria" w:cs="Arial"/>
          <w:color w:val="010101"/>
          <w:sz w:val="22"/>
          <w:szCs w:val="22"/>
        </w:rPr>
        <w:t xml:space="preserve"> do wniosku (w formacie PDF)</w:t>
      </w:r>
      <w:r w:rsidR="0058071E">
        <w:rPr>
          <w:rFonts w:ascii="Cambria" w:hAnsi="Cambria" w:cs="Arial"/>
          <w:color w:val="010101"/>
          <w:sz w:val="22"/>
          <w:szCs w:val="22"/>
        </w:rPr>
        <w:t xml:space="preserve"> została</w:t>
      </w:r>
      <w:r w:rsidR="001C5676">
        <w:rPr>
          <w:rFonts w:ascii="Cambria" w:hAnsi="Cambria" w:cs="Arial"/>
          <w:color w:val="010101"/>
          <w:sz w:val="22"/>
          <w:szCs w:val="22"/>
        </w:rPr>
        <w:t>:</w:t>
      </w:r>
      <w:r w:rsidR="00823294">
        <w:rPr>
          <w:rFonts w:ascii="Cambria" w:hAnsi="Cambria" w:cs="Arial"/>
          <w:color w:val="010101"/>
          <w:sz w:val="22"/>
          <w:szCs w:val="22"/>
        </w:rPr>
        <w:t xml:space="preserve"> </w:t>
      </w:r>
      <w:r w:rsidR="0058071E" w:rsidRPr="005E0F23">
        <w:rPr>
          <w:rFonts w:ascii="Cambria" w:hAnsi="Cambria" w:cs="Arial"/>
          <w:i/>
          <w:color w:val="010101"/>
          <w:sz w:val="22"/>
          <w:szCs w:val="22"/>
        </w:rPr>
        <w:t>dołączona do niniejszego pisma na płycie CD/DVD</w:t>
      </w:r>
      <w:r w:rsidR="005E0F23" w:rsidRPr="005E0F23">
        <w:rPr>
          <w:rFonts w:ascii="Cambria" w:hAnsi="Cambria" w:cs="Arial"/>
          <w:i/>
          <w:color w:val="010101"/>
          <w:sz w:val="22"/>
          <w:szCs w:val="22"/>
        </w:rPr>
        <w:t>*</w:t>
      </w:r>
      <w:r w:rsidR="0058071E" w:rsidRPr="005E0F23">
        <w:rPr>
          <w:rFonts w:ascii="Cambria" w:hAnsi="Cambria" w:cs="Arial"/>
          <w:i/>
          <w:color w:val="010101"/>
          <w:sz w:val="22"/>
          <w:szCs w:val="22"/>
        </w:rPr>
        <w:t xml:space="preserve">, przesłana poprzez </w:t>
      </w:r>
      <w:proofErr w:type="spellStart"/>
      <w:r w:rsidR="0058071E" w:rsidRPr="005E0F23">
        <w:rPr>
          <w:rFonts w:ascii="Cambria" w:hAnsi="Cambria" w:cs="Arial"/>
          <w:i/>
          <w:color w:val="010101"/>
          <w:sz w:val="22"/>
          <w:szCs w:val="22"/>
        </w:rPr>
        <w:t>ePUAP</w:t>
      </w:r>
      <w:proofErr w:type="spellEnd"/>
      <w:r w:rsidR="0058071E" w:rsidRPr="005E0F23">
        <w:rPr>
          <w:rFonts w:ascii="Cambria" w:hAnsi="Cambria" w:cs="Arial"/>
          <w:i/>
          <w:color w:val="010101"/>
          <w:sz w:val="22"/>
          <w:szCs w:val="22"/>
        </w:rPr>
        <w:t xml:space="preserve"> na adres: /URE/</w:t>
      </w:r>
      <w:proofErr w:type="spellStart"/>
      <w:r w:rsidR="0058071E" w:rsidRPr="005E0F23">
        <w:rPr>
          <w:rFonts w:ascii="Cambria" w:hAnsi="Cambria" w:cs="Arial"/>
          <w:i/>
          <w:color w:val="010101"/>
          <w:sz w:val="22"/>
          <w:szCs w:val="22"/>
        </w:rPr>
        <w:t>SkrytkaESP</w:t>
      </w:r>
      <w:proofErr w:type="spellEnd"/>
      <w:r w:rsidR="0058071E" w:rsidRPr="005E0F23">
        <w:rPr>
          <w:rFonts w:ascii="Cambria" w:hAnsi="Cambria" w:cs="Arial"/>
          <w:i/>
          <w:color w:val="010101"/>
          <w:sz w:val="22"/>
          <w:szCs w:val="22"/>
        </w:rPr>
        <w:t>*</w:t>
      </w:r>
      <w:r w:rsidR="005E0F23">
        <w:rPr>
          <w:rFonts w:ascii="Cambria" w:hAnsi="Cambria" w:cs="Arial"/>
          <w:color w:val="010101"/>
          <w:sz w:val="22"/>
          <w:szCs w:val="22"/>
        </w:rPr>
        <w:t>.</w:t>
      </w:r>
    </w:p>
    <w:p w:rsidR="0058071E" w:rsidRDefault="0058071E" w:rsidP="0058071E">
      <w:pPr>
        <w:spacing w:line="360" w:lineRule="auto"/>
        <w:jc w:val="both"/>
        <w:rPr>
          <w:rFonts w:ascii="Cambria" w:hAnsi="Cambria" w:cs="Arial"/>
          <w:color w:val="010101"/>
          <w:sz w:val="20"/>
          <w:szCs w:val="20"/>
        </w:rPr>
      </w:pPr>
      <w:r w:rsidRPr="00823294">
        <w:rPr>
          <w:rFonts w:ascii="Cambria" w:hAnsi="Cambria" w:cs="Arial"/>
          <w:color w:val="010101"/>
          <w:sz w:val="20"/>
          <w:szCs w:val="20"/>
        </w:rPr>
        <w:t xml:space="preserve"> </w:t>
      </w:r>
      <w:r w:rsidR="005E0F23" w:rsidRPr="00823294">
        <w:rPr>
          <w:rFonts w:ascii="Cambria" w:hAnsi="Cambria" w:cs="Arial"/>
          <w:color w:val="010101"/>
          <w:sz w:val="20"/>
          <w:szCs w:val="20"/>
        </w:rPr>
        <w:t>(*</w:t>
      </w:r>
      <w:r w:rsidR="005E0F23" w:rsidRPr="00823294">
        <w:rPr>
          <w:rFonts w:ascii="Cambria" w:hAnsi="Cambria" w:cs="Arial"/>
          <w:i/>
          <w:color w:val="010101"/>
          <w:sz w:val="20"/>
          <w:szCs w:val="20"/>
        </w:rPr>
        <w:t>należy wybrać jedną z opc</w:t>
      </w:r>
      <w:r w:rsidR="005E0F23" w:rsidRPr="00823294">
        <w:rPr>
          <w:rFonts w:ascii="Cambria" w:hAnsi="Cambria" w:cs="Arial"/>
          <w:color w:val="010101"/>
          <w:sz w:val="20"/>
          <w:szCs w:val="20"/>
        </w:rPr>
        <w:t>ji)</w:t>
      </w:r>
    </w:p>
    <w:p w:rsidR="00823294" w:rsidRPr="00823294" w:rsidRDefault="00823294" w:rsidP="0058071E">
      <w:pPr>
        <w:spacing w:line="360" w:lineRule="auto"/>
        <w:jc w:val="both"/>
        <w:rPr>
          <w:rFonts w:ascii="Cambria" w:hAnsi="Cambria" w:cs="Arial"/>
          <w:color w:val="010101"/>
          <w:sz w:val="20"/>
          <w:szCs w:val="20"/>
        </w:rPr>
      </w:pPr>
    </w:p>
    <w:p w:rsidR="005A3831" w:rsidRDefault="0058071E">
      <w:pPr>
        <w:rPr>
          <w:rFonts w:ascii="Cambria" w:hAnsi="Cambria"/>
          <w:sz w:val="22"/>
          <w:szCs w:val="22"/>
        </w:rPr>
      </w:pPr>
      <w:r>
        <w:rPr>
          <w:rFonts w:ascii="Cambria" w:hAnsi="Cambria"/>
          <w:sz w:val="22"/>
          <w:szCs w:val="22"/>
        </w:rPr>
        <w:t>Załączniki:</w:t>
      </w:r>
    </w:p>
    <w:tbl>
      <w:tblPr>
        <w:tblW w:w="100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7742"/>
        <w:gridCol w:w="1559"/>
      </w:tblGrid>
      <w:tr w:rsidR="009526FC" w:rsidRPr="009526FC" w:rsidTr="00823294">
        <w:trPr>
          <w:trHeight w:val="218"/>
        </w:trPr>
        <w:tc>
          <w:tcPr>
            <w:tcW w:w="792" w:type="dxa"/>
          </w:tcPr>
          <w:p w:rsidR="009526FC" w:rsidRPr="009526FC" w:rsidRDefault="009526FC" w:rsidP="00B01111">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B01111">
            <w:pPr>
              <w:pStyle w:val="Tekstpodstawowywcity2"/>
              <w:tabs>
                <w:tab w:val="left" w:pos="1800"/>
              </w:tabs>
              <w:spacing w:after="0" w:line="240" w:lineRule="auto"/>
              <w:ind w:left="0"/>
              <w:jc w:val="both"/>
              <w:rPr>
                <w:rFonts w:ascii="Cambria" w:hAnsi="Cambria" w:cstheme="minorHAnsi"/>
              </w:rPr>
            </w:pPr>
            <w:r w:rsidRPr="009526FC">
              <w:rPr>
                <w:rFonts w:ascii="Cambria" w:hAnsi="Cambria" w:cstheme="minorHAnsi"/>
              </w:rPr>
              <w:t xml:space="preserve">Wniosek o przyznanie rekompensat </w:t>
            </w:r>
          </w:p>
        </w:tc>
        <w:tc>
          <w:tcPr>
            <w:tcW w:w="1559" w:type="dxa"/>
            <w:tcBorders>
              <w:left w:val="nil"/>
            </w:tcBorders>
          </w:tcPr>
          <w:p w:rsidR="009526FC" w:rsidRPr="009526FC" w:rsidRDefault="009526FC" w:rsidP="009526FC">
            <w:pPr>
              <w:pStyle w:val="Tekstpodstawowywcity2"/>
              <w:tabs>
                <w:tab w:val="left" w:pos="1800"/>
              </w:tabs>
              <w:spacing w:after="0" w:line="240" w:lineRule="auto"/>
              <w:ind w:left="0"/>
              <w:rPr>
                <w:rFonts w:ascii="Cambria" w:hAnsi="Cambria" w:cstheme="minorHAnsi"/>
              </w:rPr>
            </w:pPr>
            <w:r w:rsidRPr="009526FC">
              <w:rPr>
                <w:rFonts w:ascii="Cambria" w:hAnsi="Cambria" w:cstheme="minorHAnsi"/>
              </w:rPr>
              <w:t>Zał.nr ………</w:t>
            </w:r>
          </w:p>
        </w:tc>
      </w:tr>
      <w:tr w:rsidR="009526FC" w:rsidRPr="009526FC" w:rsidTr="009526FC">
        <w:trPr>
          <w:trHeight w:val="648"/>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oświadczenia Wnioskodawcy, że nie jest przedsiębiorstwem znajdującym się w trudnej sytuacji w rozumieniu komunikatu Komisji - Wytyczne dotyczące pomocy państwa na ratowanie i restrukturyzację przedsiębiorstw niefinansowych znajdujących się w trudnej sytuacji.</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780"/>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pStyle w:val="Teksttreci20"/>
              <w:shd w:val="clear" w:color="auto" w:fill="auto"/>
              <w:tabs>
                <w:tab w:val="left" w:pos="567"/>
              </w:tabs>
              <w:spacing w:before="0" w:line="240" w:lineRule="auto"/>
              <w:ind w:firstLine="0"/>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oświadczenia Wnioskodawcy, że nie uzyskał innej pomocy publicznej, pomocy </w:t>
            </w:r>
            <w:r w:rsidRPr="009526FC">
              <w:rPr>
                <w:rFonts w:ascii="Cambria" w:hAnsi="Cambria" w:cstheme="minorHAnsi"/>
                <w:i/>
                <w:sz w:val="20"/>
                <w:szCs w:val="20"/>
              </w:rPr>
              <w:t xml:space="preserve">de </w:t>
            </w:r>
            <w:proofErr w:type="spellStart"/>
            <w:r w:rsidRPr="009526FC">
              <w:rPr>
                <w:rFonts w:ascii="Cambria" w:hAnsi="Cambria" w:cstheme="minorHAnsi"/>
                <w:i/>
                <w:sz w:val="20"/>
                <w:szCs w:val="20"/>
              </w:rPr>
              <w:t>minimis</w:t>
            </w:r>
            <w:proofErr w:type="spellEnd"/>
            <w:r w:rsidRPr="009526FC">
              <w:rPr>
                <w:rFonts w:ascii="Cambria" w:hAnsi="Cambria" w:cstheme="minorHAnsi"/>
                <w:sz w:val="20"/>
                <w:szCs w:val="20"/>
              </w:rPr>
              <w:t xml:space="preserve"> lub innego rodzaju finansowania pochodzącego z budżetu Unii Europejskiej, przyznanych na pokrycie tych samych kosztów kwalifikowanych, co objęte wnioskiem.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1342"/>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oświadczenia Wnioskodawcy złożonego pod rygorem art. 233 § 6 ustawy z dnia </w:t>
            </w:r>
            <w:r w:rsidRPr="009526FC">
              <w:rPr>
                <w:rFonts w:ascii="Cambria" w:hAnsi="Cambria" w:cstheme="minorHAnsi"/>
                <w:sz w:val="20"/>
                <w:szCs w:val="20"/>
              </w:rPr>
              <w:br/>
              <w:t xml:space="preserve">6 czerwca 1997 r. - Kodeks karny, że: </w:t>
            </w:r>
          </w:p>
          <w:p w:rsidR="009526FC" w:rsidRPr="009526FC" w:rsidRDefault="009526FC" w:rsidP="009526FC">
            <w:pPr>
              <w:pStyle w:val="Akapitzlist"/>
              <w:numPr>
                <w:ilvl w:val="0"/>
                <w:numId w:val="2"/>
              </w:numPr>
              <w:ind w:left="714" w:hanging="357"/>
              <w:jc w:val="both"/>
              <w:rPr>
                <w:rFonts w:ascii="Cambria" w:hAnsi="Cambria" w:cstheme="minorHAnsi"/>
                <w:color w:val="auto"/>
                <w:sz w:val="20"/>
                <w:szCs w:val="20"/>
              </w:rPr>
            </w:pPr>
            <w:r w:rsidRPr="009526FC">
              <w:rPr>
                <w:rFonts w:ascii="Cambria" w:hAnsi="Cambria" w:cstheme="minorHAnsi"/>
                <w:color w:val="auto"/>
                <w:sz w:val="20"/>
                <w:szCs w:val="20"/>
              </w:rPr>
              <w:t>dane zawarte we wniosku i załącznikach do niego o przyznanie rekompensat są zgodne z prawdą,</w:t>
            </w:r>
          </w:p>
          <w:p w:rsidR="009526FC" w:rsidRPr="009526FC" w:rsidRDefault="009526FC" w:rsidP="009526FC">
            <w:pPr>
              <w:pStyle w:val="Akapitzlist"/>
              <w:numPr>
                <w:ilvl w:val="0"/>
                <w:numId w:val="2"/>
              </w:numPr>
              <w:ind w:left="714" w:hanging="357"/>
              <w:jc w:val="both"/>
              <w:rPr>
                <w:rFonts w:ascii="Cambria" w:hAnsi="Cambria" w:cstheme="minorHAnsi"/>
                <w:color w:val="auto"/>
                <w:sz w:val="20"/>
                <w:szCs w:val="20"/>
              </w:rPr>
            </w:pPr>
            <w:r w:rsidRPr="009526FC">
              <w:rPr>
                <w:rFonts w:ascii="Cambria" w:hAnsi="Cambria" w:cstheme="minorHAnsi"/>
                <w:color w:val="auto"/>
                <w:sz w:val="20"/>
                <w:szCs w:val="20"/>
              </w:rPr>
              <w:t xml:space="preserve">znane są Wnioskodawcy oraz Wnioskodawca spełnia warunki uprawniające do przyznania rekompensat wynikające z ustawy z dnia 19 lipca 2019 r. o systemie rekompensat dla sektorów i podsektorów energochłonnych.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1603"/>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pStyle w:val="Teksttreci20"/>
              <w:tabs>
                <w:tab w:val="left" w:pos="633"/>
              </w:tabs>
              <w:spacing w:before="0" w:line="240" w:lineRule="auto"/>
              <w:ind w:firstLine="0"/>
              <w:jc w:val="both"/>
              <w:rPr>
                <w:rFonts w:ascii="Cambria" w:hAnsi="Cambria" w:cstheme="minorHAnsi"/>
                <w: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aktualnego zaświadczenia z właściwego urzędu skarbowego, uzyskanego </w:t>
            </w:r>
            <w:r w:rsidRPr="009526FC">
              <w:rPr>
                <w:rFonts w:ascii="Cambria" w:hAnsi="Cambria" w:cstheme="minorHAnsi"/>
                <w:sz w:val="20"/>
                <w:szCs w:val="20"/>
                <w:u w:val="single"/>
              </w:rPr>
              <w:t>nie wcześniej niż na 3 miesiące</w:t>
            </w:r>
            <w:r w:rsidRPr="009526FC">
              <w:rPr>
                <w:rFonts w:ascii="Cambria" w:hAnsi="Cambria" w:cstheme="minorHAnsi"/>
                <w:sz w:val="20"/>
                <w:szCs w:val="20"/>
              </w:rPr>
              <w:t xml:space="preserve"> przed przedłożeniem Prezesowi URE, stwierdzającego, że Wnioskodawca nie zalega z zapłatą podatków stanowiących dochód budżetu państwa (z wyjątkiem przypadków, gdy Wnioskodawca uzyskał przewidziane prawem zwolnienie, odroczenie, rozłożenie na raty zaległości podatkowych albo podatku lub wstrzymanie w całości wykonania decyzji właściwego organu podatkowego)</w:t>
            </w:r>
            <w:r w:rsidRPr="009526FC">
              <w:rPr>
                <w:rFonts w:ascii="Cambria" w:hAnsi="Cambria" w:cstheme="minorHAnsi"/>
                <w:i/>
                <w:sz w:val="20"/>
                <w:szCs w:val="20"/>
              </w:rPr>
              <w:t>.</w:t>
            </w:r>
          </w:p>
          <w:p w:rsidR="009526FC" w:rsidRPr="009526FC" w:rsidRDefault="009526FC" w:rsidP="009526FC">
            <w:pPr>
              <w:pStyle w:val="Teksttreci20"/>
              <w:tabs>
                <w:tab w:val="left" w:pos="633"/>
              </w:tabs>
              <w:spacing w:before="0" w:line="240" w:lineRule="auto"/>
              <w:ind w:firstLine="0"/>
              <w:jc w:val="both"/>
              <w:rPr>
                <w:rFonts w:ascii="Cambria" w:hAnsi="Cambria" w:cstheme="minorHAnsi"/>
                <w:sz w:val="20"/>
                <w:szCs w:val="20"/>
              </w:rPr>
            </w:pPr>
            <w:r w:rsidRPr="009526FC">
              <w:rPr>
                <w:rFonts w:ascii="Cambria" w:hAnsi="Cambria" w:cstheme="minorHAnsi"/>
                <w:sz w:val="20"/>
                <w:szCs w:val="20"/>
              </w:rPr>
              <w:t>Zaświadczenie z urzędu skarbowego powinno zawierać także informacje:</w:t>
            </w:r>
          </w:p>
          <w:p w:rsidR="009526FC" w:rsidRPr="009526FC" w:rsidRDefault="009526FC" w:rsidP="009526FC">
            <w:pPr>
              <w:pStyle w:val="Teksttreci20"/>
              <w:numPr>
                <w:ilvl w:val="0"/>
                <w:numId w:val="1"/>
              </w:numPr>
              <w:tabs>
                <w:tab w:val="left" w:pos="633"/>
              </w:tabs>
              <w:spacing w:before="0" w:line="240" w:lineRule="auto"/>
              <w:ind w:left="553" w:hanging="343"/>
              <w:jc w:val="both"/>
              <w:rPr>
                <w:rFonts w:ascii="Cambria" w:hAnsi="Cambria" w:cstheme="minorHAnsi"/>
                <w:sz w:val="20"/>
                <w:szCs w:val="20"/>
              </w:rPr>
            </w:pPr>
            <w:r w:rsidRPr="009526FC">
              <w:rPr>
                <w:rFonts w:ascii="Cambria" w:hAnsi="Cambria" w:cstheme="minorHAnsi"/>
                <w:sz w:val="20"/>
                <w:szCs w:val="20"/>
              </w:rPr>
              <w:t>o prowadzonych postępowaniach egzekucyjnych w administracji oraz w sprawach o przestępstwa skarbowe lub wykroczenia skarbowe,</w:t>
            </w:r>
          </w:p>
          <w:p w:rsidR="009526FC" w:rsidRPr="009526FC" w:rsidRDefault="009526FC" w:rsidP="009526FC">
            <w:pPr>
              <w:pStyle w:val="Teksttreci20"/>
              <w:numPr>
                <w:ilvl w:val="0"/>
                <w:numId w:val="1"/>
              </w:numPr>
              <w:tabs>
                <w:tab w:val="left" w:pos="633"/>
              </w:tabs>
              <w:spacing w:before="0" w:line="240" w:lineRule="auto"/>
              <w:ind w:left="553"/>
              <w:jc w:val="both"/>
              <w:rPr>
                <w:rFonts w:ascii="Cambria" w:hAnsi="Cambria" w:cstheme="minorHAnsi"/>
                <w:sz w:val="20"/>
                <w:szCs w:val="20"/>
              </w:rPr>
            </w:pPr>
            <w:r w:rsidRPr="009526FC">
              <w:rPr>
                <w:rFonts w:ascii="Cambria" w:hAnsi="Cambria" w:cstheme="minorHAnsi"/>
                <w:sz w:val="20"/>
                <w:szCs w:val="20"/>
              </w:rPr>
              <w:t xml:space="preserve">dotyczące tytułów i okresów, z których pochodzą ewentualne zaległości.  </w:t>
            </w:r>
          </w:p>
          <w:p w:rsidR="009526FC" w:rsidRPr="009526FC" w:rsidRDefault="009526FC" w:rsidP="009526FC">
            <w:pPr>
              <w:pStyle w:val="Teksttreci20"/>
              <w:tabs>
                <w:tab w:val="left" w:pos="633"/>
              </w:tabs>
              <w:spacing w:line="240" w:lineRule="auto"/>
              <w:ind w:firstLine="0"/>
              <w:jc w:val="both"/>
              <w:rPr>
                <w:rFonts w:ascii="Cambria" w:hAnsi="Cambria" w:cstheme="minorHAnsi"/>
                <w:sz w:val="20"/>
                <w:szCs w:val="20"/>
              </w:rPr>
            </w:pPr>
            <w:r w:rsidRPr="009526FC">
              <w:rPr>
                <w:rFonts w:ascii="Cambria" w:hAnsi="Cambria" w:cstheme="minorHAnsi"/>
                <w:sz w:val="20"/>
                <w:szCs w:val="20"/>
              </w:rPr>
              <w:t xml:space="preserve">W przypadku zwolnienia, odroczenia, rozłożenia na raty zaległości podatkowych albo podatku lub wstrzymania w całości wykonania decyzji właściwego organu podatkowego – </w:t>
            </w:r>
            <w:r w:rsidRPr="009526FC">
              <w:rPr>
                <w:rFonts w:ascii="Cambria" w:hAnsi="Cambria" w:cstheme="minorHAnsi"/>
                <w:b/>
                <w:sz w:val="20"/>
                <w:szCs w:val="20"/>
              </w:rPr>
              <w:t>kopia</w:t>
            </w:r>
            <w:r w:rsidRPr="009526FC">
              <w:rPr>
                <w:rFonts w:ascii="Cambria" w:hAnsi="Cambria" w:cstheme="minorHAnsi"/>
                <w:sz w:val="20"/>
                <w:szCs w:val="20"/>
              </w:rPr>
              <w:t xml:space="preserve"> decyzji właściwego Urzędu Skarbowego to orzekająca. </w:t>
            </w:r>
          </w:p>
          <w:p w:rsidR="009526FC" w:rsidRPr="009526FC" w:rsidRDefault="009526FC" w:rsidP="009526FC">
            <w:pPr>
              <w:pStyle w:val="Teksttreci20"/>
              <w:tabs>
                <w:tab w:val="left" w:pos="633"/>
              </w:tabs>
              <w:spacing w:line="240" w:lineRule="auto"/>
              <w:ind w:firstLine="0"/>
              <w:jc w:val="both"/>
              <w:rPr>
                <w:rFonts w:ascii="Cambria" w:hAnsi="Cambria" w:cstheme="minorHAnsi"/>
                <w:sz w:val="20"/>
                <w:szCs w:val="20"/>
              </w:rPr>
            </w:pPr>
            <w:r w:rsidRPr="009526FC">
              <w:rPr>
                <w:rFonts w:ascii="Cambria" w:hAnsi="Cambria" w:cstheme="minorHAnsi"/>
                <w:sz w:val="20"/>
                <w:szCs w:val="20"/>
              </w:rPr>
              <w:t xml:space="preserve">W przypadku </w:t>
            </w:r>
            <w:r w:rsidRPr="009526FC">
              <w:rPr>
                <w:rFonts w:ascii="Cambria" w:hAnsi="Cambria" w:cstheme="minorHAnsi"/>
                <w:b/>
                <w:sz w:val="20"/>
                <w:szCs w:val="20"/>
              </w:rPr>
              <w:t>spółek cywilnych</w:t>
            </w:r>
            <w:r w:rsidRPr="009526FC">
              <w:rPr>
                <w:rFonts w:ascii="Cambria" w:hAnsi="Cambria" w:cstheme="minorHAnsi"/>
                <w:sz w:val="20"/>
                <w:szCs w:val="20"/>
              </w:rPr>
              <w:t xml:space="preserve"> niezbędne jest przedstawienie zaświadczeń odrębnie dla każdego wspólnika oraz dla spółki.</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1893"/>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pStyle w:val="Teksttreci20"/>
              <w:shd w:val="clear" w:color="auto" w:fill="auto"/>
              <w:tabs>
                <w:tab w:val="left" w:pos="567"/>
              </w:tabs>
              <w:spacing w:before="0" w:line="240" w:lineRule="auto"/>
              <w:ind w:firstLine="0"/>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aktualnego zaświadczenia z właściwego oddziału Zakładu Ubezpieczeń Społecznych, uzyskanego </w:t>
            </w:r>
            <w:r w:rsidRPr="009526FC">
              <w:rPr>
                <w:rFonts w:ascii="Cambria" w:hAnsi="Cambria" w:cstheme="minorHAnsi"/>
                <w:sz w:val="20"/>
                <w:szCs w:val="20"/>
                <w:u w:val="single"/>
              </w:rPr>
              <w:t>nie wcześniej niż na 3 miesiące</w:t>
            </w:r>
            <w:r w:rsidRPr="009526FC">
              <w:rPr>
                <w:rFonts w:ascii="Cambria" w:hAnsi="Cambria" w:cstheme="minorHAnsi"/>
                <w:sz w:val="20"/>
                <w:szCs w:val="20"/>
              </w:rPr>
              <w:t xml:space="preserve"> przed przedłożeniem Prezesowi URE, stwierdzającego, że Wnioskodawca nie zalega z wpłatą składek na  ubezpieczenie społeczne</w:t>
            </w:r>
            <w:r w:rsidRPr="009526FC">
              <w:rPr>
                <w:rFonts w:ascii="Cambria" w:hAnsi="Cambria" w:cstheme="minorHAnsi"/>
                <w:sz w:val="20"/>
                <w:szCs w:val="20"/>
                <w:shd w:val="clear" w:color="auto" w:fill="FFFFFF"/>
              </w:rPr>
              <w:t xml:space="preserve"> (z wyjątkiem przypadków, gdy Wnioskodawca  zawarł umowę o odroczeniu terminu płatności albo umowę o rozłożeniu na raty należności z tytułu składek na ubezpieczenia społeczne)</w:t>
            </w:r>
            <w:r w:rsidRPr="009526FC">
              <w:rPr>
                <w:rFonts w:ascii="Cambria" w:hAnsi="Cambria" w:cstheme="minorHAnsi"/>
                <w:sz w:val="20"/>
                <w:szCs w:val="20"/>
              </w:rPr>
              <w:t xml:space="preserve"> lub, że nie figuruje w ewidencji płatników składek (w  przypadku prowadzenia przez przedsiębiorcę działalności, dla której nie zaistniał obowiązek zgłoszenia do Zakładu Ubezpieczeń Społecznych)</w:t>
            </w:r>
            <w:r w:rsidRPr="009526FC">
              <w:rPr>
                <w:rFonts w:ascii="Cambria" w:hAnsi="Cambria" w:cstheme="minorHAnsi"/>
                <w:sz w:val="20"/>
                <w:szCs w:val="20"/>
                <w:shd w:val="clear" w:color="auto" w:fill="FFFFFF"/>
              </w:rPr>
              <w:t xml:space="preserve"> .</w:t>
            </w:r>
          </w:p>
          <w:p w:rsidR="009526FC" w:rsidRPr="009526FC" w:rsidRDefault="009526FC" w:rsidP="009526FC">
            <w:pPr>
              <w:pStyle w:val="Teksttreci20"/>
              <w:shd w:val="clear" w:color="auto" w:fill="auto"/>
              <w:tabs>
                <w:tab w:val="left" w:pos="567"/>
              </w:tabs>
              <w:spacing w:before="0" w:line="240" w:lineRule="auto"/>
              <w:ind w:firstLine="0"/>
              <w:jc w:val="both"/>
              <w:rPr>
                <w:rFonts w:ascii="Cambria" w:hAnsi="Cambria" w:cstheme="minorHAnsi"/>
                <w:sz w:val="20"/>
                <w:szCs w:val="20"/>
              </w:rPr>
            </w:pPr>
            <w:r w:rsidRPr="009526FC">
              <w:rPr>
                <w:rFonts w:ascii="Cambria" w:hAnsi="Cambria" w:cstheme="minorHAnsi"/>
                <w:sz w:val="20"/>
                <w:szCs w:val="20"/>
              </w:rPr>
              <w:t>W przypadku zawarcia umowy o odroczeniu</w:t>
            </w:r>
            <w:r w:rsidRPr="009526FC">
              <w:rPr>
                <w:rFonts w:ascii="Cambria" w:hAnsi="Cambria" w:cstheme="minorHAnsi"/>
                <w:sz w:val="20"/>
                <w:szCs w:val="20"/>
                <w:shd w:val="clear" w:color="auto" w:fill="FFFFFF"/>
              </w:rPr>
              <w:t xml:space="preserve"> terminu płatności albo o rozłożeniu na raty należności z tytułu składek na ubezpieczenia społeczne - kopię tej umowy.</w:t>
            </w:r>
            <w:r w:rsidRPr="009526FC">
              <w:rPr>
                <w:rFonts w:ascii="Cambria" w:hAnsi="Cambria" w:cstheme="minorHAnsi"/>
                <w:sz w:val="20"/>
                <w:szCs w:val="20"/>
              </w:rPr>
              <w:t xml:space="preserve"> </w:t>
            </w:r>
          </w:p>
          <w:p w:rsidR="009526FC" w:rsidRPr="009526FC" w:rsidRDefault="009526FC" w:rsidP="009526FC">
            <w:pPr>
              <w:pStyle w:val="Teksttreci20"/>
              <w:shd w:val="clear" w:color="auto" w:fill="auto"/>
              <w:tabs>
                <w:tab w:val="left" w:pos="567"/>
              </w:tabs>
              <w:spacing w:line="240" w:lineRule="auto"/>
              <w:ind w:firstLine="0"/>
              <w:jc w:val="both"/>
              <w:rPr>
                <w:rFonts w:ascii="Cambria" w:hAnsi="Cambria" w:cstheme="minorHAnsi"/>
                <w:sz w:val="20"/>
                <w:szCs w:val="20"/>
              </w:rPr>
            </w:pPr>
            <w:r w:rsidRPr="009526FC">
              <w:rPr>
                <w:rFonts w:ascii="Cambria" w:hAnsi="Cambria" w:cstheme="minorHAnsi"/>
                <w:sz w:val="20"/>
                <w:szCs w:val="20"/>
              </w:rPr>
              <w:t xml:space="preserve">W przypadku </w:t>
            </w:r>
            <w:r w:rsidRPr="009526FC">
              <w:rPr>
                <w:rFonts w:ascii="Cambria" w:hAnsi="Cambria" w:cstheme="minorHAnsi"/>
                <w:b/>
                <w:sz w:val="20"/>
                <w:szCs w:val="20"/>
              </w:rPr>
              <w:t>spółek cywilnych</w:t>
            </w:r>
            <w:r w:rsidRPr="009526FC">
              <w:rPr>
                <w:rFonts w:ascii="Cambria" w:hAnsi="Cambria" w:cstheme="minorHAnsi"/>
                <w:sz w:val="20"/>
                <w:szCs w:val="20"/>
              </w:rPr>
              <w:t xml:space="preserve"> niezbędne jest przedstawienie zaświadczeń z Zakładu Ubezpieczeń Społecznych odrębnie dla każdego wspólnika oraz dla spółki.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380"/>
        </w:trPr>
        <w:tc>
          <w:tcPr>
            <w:tcW w:w="792" w:type="dxa"/>
          </w:tcPr>
          <w:p w:rsidR="009526FC" w:rsidRPr="009526FC" w:rsidRDefault="009526FC" w:rsidP="006B5583">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6B5583">
            <w:pPr>
              <w:pStyle w:val="Tekstpodstawowywcity2"/>
              <w:tabs>
                <w:tab w:val="left" w:pos="0"/>
                <w:tab w:val="left" w:pos="1800"/>
              </w:tabs>
              <w:spacing w:after="0" w:line="240" w:lineRule="auto"/>
              <w:ind w:left="0"/>
              <w:jc w:val="both"/>
              <w:rPr>
                <w:rFonts w:ascii="Cambria" w:hAnsi="Cambria" w:cstheme="minorHAnsi"/>
              </w:rPr>
            </w:pPr>
            <w:r w:rsidRPr="009526FC">
              <w:rPr>
                <w:rFonts w:ascii="Cambria" w:hAnsi="Cambria" w:cstheme="minorHAnsi"/>
              </w:rPr>
              <w:t xml:space="preserve">W przypadku dokonywania czynności przez </w:t>
            </w:r>
            <w:r w:rsidRPr="009526FC">
              <w:rPr>
                <w:rFonts w:ascii="Cambria" w:hAnsi="Cambria" w:cstheme="minorHAnsi"/>
                <w:b/>
              </w:rPr>
              <w:t>pełnomocnika</w:t>
            </w:r>
            <w:r w:rsidRPr="009526FC">
              <w:rPr>
                <w:rFonts w:ascii="Cambria" w:hAnsi="Cambria" w:cstheme="minorHAnsi"/>
              </w:rPr>
              <w:t xml:space="preserve">, oryginał lub odpis pełnomocnictwa do dokonywania czynności prawnych w imieniu Wnioskodawcy wraz z dowodem zapłaty należnej opłaty skarbowej w wysokości </w:t>
            </w:r>
            <w:r w:rsidRPr="009526FC">
              <w:rPr>
                <w:rFonts w:ascii="Cambria" w:hAnsi="Cambria" w:cstheme="minorHAnsi"/>
                <w:b/>
              </w:rPr>
              <w:t>17 zł</w:t>
            </w:r>
            <w:r w:rsidRPr="009526FC">
              <w:rPr>
                <w:rFonts w:ascii="Cambria" w:hAnsi="Cambria" w:cstheme="minorHAnsi"/>
              </w:rPr>
              <w:t>.</w:t>
            </w:r>
          </w:p>
        </w:tc>
        <w:tc>
          <w:tcPr>
            <w:tcW w:w="1559" w:type="dxa"/>
            <w:tcBorders>
              <w:left w:val="nil"/>
            </w:tcBorders>
          </w:tcPr>
          <w:p w:rsidR="009526FC" w:rsidRPr="009526FC" w:rsidRDefault="009526FC" w:rsidP="009526FC">
            <w:pPr>
              <w:pStyle w:val="Tekstpodstawowywcity2"/>
              <w:tabs>
                <w:tab w:val="left" w:pos="0"/>
                <w:tab w:val="left" w:pos="1800"/>
              </w:tabs>
              <w:spacing w:after="0" w:line="240" w:lineRule="auto"/>
              <w:ind w:left="0"/>
              <w:rPr>
                <w:rFonts w:ascii="Cambria" w:hAnsi="Cambria" w:cstheme="minorHAnsi"/>
              </w:rPr>
            </w:pPr>
            <w:r w:rsidRPr="009526FC">
              <w:rPr>
                <w:rFonts w:ascii="Cambria" w:hAnsi="Cambria" w:cstheme="minorHAnsi"/>
              </w:rPr>
              <w:t>Zał.nr ……… (jeśli dotyczy)</w:t>
            </w:r>
          </w:p>
        </w:tc>
      </w:tr>
      <w:tr w:rsidR="009526FC" w:rsidRPr="009526FC" w:rsidTr="009526FC">
        <w:trPr>
          <w:trHeight w:val="372"/>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Style w:val="Teksttreci2Pogrubienie"/>
                <w:rFonts w:ascii="Cambria" w:hAnsi="Cambria" w:cstheme="minorHAnsi"/>
                <w:color w:val="auto"/>
                <w:sz w:val="20"/>
                <w:szCs w:val="20"/>
              </w:rPr>
              <w:t xml:space="preserve">Dowód zapłaty </w:t>
            </w:r>
            <w:r w:rsidRPr="009526FC">
              <w:rPr>
                <w:rFonts w:ascii="Cambria" w:hAnsi="Cambria" w:cstheme="minorHAnsi"/>
                <w:sz w:val="20"/>
                <w:szCs w:val="20"/>
              </w:rPr>
              <w:t xml:space="preserve">należnej opłaty skarbowej za wydanie decyzji przez Prezesa URE </w:t>
            </w:r>
            <w:r w:rsidRPr="009526FC">
              <w:rPr>
                <w:rFonts w:ascii="Cambria" w:hAnsi="Cambria" w:cstheme="minorHAnsi"/>
                <w:sz w:val="20"/>
                <w:szCs w:val="20"/>
              </w:rPr>
              <w:br/>
              <w:t xml:space="preserve">w wysokości </w:t>
            </w:r>
            <w:r w:rsidRPr="009526FC">
              <w:rPr>
                <w:rFonts w:ascii="Cambria" w:hAnsi="Cambria" w:cstheme="minorHAnsi"/>
                <w:b/>
                <w:sz w:val="20"/>
                <w:szCs w:val="20"/>
              </w:rPr>
              <w:t>10 z</w:t>
            </w:r>
            <w:r w:rsidRPr="009526FC">
              <w:rPr>
                <w:rStyle w:val="Teksttreci2Pogrubienie"/>
                <w:rFonts w:ascii="Cambria" w:hAnsi="Cambria" w:cstheme="minorHAnsi"/>
                <w:color w:val="auto"/>
                <w:sz w:val="20"/>
                <w:szCs w:val="20"/>
              </w:rPr>
              <w:t xml:space="preserve">ł.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32"/>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pStyle w:val="Teksttreci20"/>
              <w:tabs>
                <w:tab w:val="left" w:pos="633"/>
                <w:tab w:val="left" w:pos="709"/>
              </w:tabs>
              <w:spacing w:before="0" w:line="240" w:lineRule="auto"/>
              <w:ind w:firstLine="0"/>
              <w:jc w:val="both"/>
              <w:rPr>
                <w:rFonts w:ascii="Cambria" w:hAnsi="Cambria" w:cstheme="minorHAnsi"/>
                <w:sz w:val="20"/>
                <w:szCs w:val="20"/>
              </w:rPr>
            </w:pPr>
            <w:r w:rsidRPr="009526FC">
              <w:rPr>
                <w:rFonts w:ascii="Cambria" w:hAnsi="Cambria" w:cstheme="minorHAnsi"/>
                <w:b/>
                <w:sz w:val="20"/>
                <w:szCs w:val="20"/>
              </w:rPr>
              <w:t>Dokumenty lub ich kopie</w:t>
            </w:r>
            <w:r w:rsidRPr="009526FC">
              <w:rPr>
                <w:rFonts w:ascii="Cambria" w:hAnsi="Cambria" w:cstheme="minorHAnsi"/>
                <w:sz w:val="20"/>
                <w:szCs w:val="20"/>
              </w:rPr>
              <w:t xml:space="preserve"> potwierdzające posiadanie przez Wnioskodawcę tytułu prawnego do instalacji, którą eksploatuje (np. akt notarialny, odpis z księgi wieczystej, umowa dzierżawy, umowa najmu, decyzja o oddaniu w trwały zarząd itp.).</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32"/>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pStyle w:val="Teksttreci20"/>
              <w:spacing w:before="0" w:line="240" w:lineRule="auto"/>
              <w:ind w:firstLine="0"/>
              <w:jc w:val="both"/>
              <w:rPr>
                <w:rFonts w:ascii="Cambria" w:hAnsi="Cambria" w:cstheme="minorHAnsi"/>
                <w:sz w:val="20"/>
                <w:szCs w:val="20"/>
              </w:rPr>
            </w:pPr>
            <w:r w:rsidRPr="009526FC">
              <w:rPr>
                <w:rFonts w:ascii="Cambria" w:hAnsi="Cambria" w:cstheme="minorHAnsi"/>
                <w:b/>
                <w:sz w:val="20"/>
                <w:szCs w:val="20"/>
              </w:rPr>
              <w:t>Dokumenty lub ich kopie</w:t>
            </w:r>
            <w:r w:rsidRPr="009526FC">
              <w:rPr>
                <w:rFonts w:ascii="Cambria" w:hAnsi="Cambria" w:cstheme="minorHAnsi"/>
                <w:sz w:val="20"/>
                <w:szCs w:val="20"/>
              </w:rPr>
              <w:t xml:space="preserve"> potwierdzające eksploatację (w chwili składania wniosku) instalacji przez Wnioskodawcę (np. faktury wystawione przez Wnioskodawcę z tytułu sprzedaży produktów wytwarzanych w instalacji, kopie ksiąg rachunkowych, wydruk z systemu księgowego). </w:t>
            </w:r>
          </w:p>
          <w:p w:rsidR="009526FC" w:rsidRPr="009526FC" w:rsidRDefault="009526FC" w:rsidP="009526FC">
            <w:pPr>
              <w:pStyle w:val="Teksttreci20"/>
              <w:spacing w:line="240" w:lineRule="auto"/>
              <w:ind w:firstLine="0"/>
              <w:jc w:val="both"/>
              <w:rPr>
                <w:rFonts w:ascii="Cambria" w:hAnsi="Cambria" w:cstheme="minorHAnsi"/>
                <w:sz w:val="20"/>
                <w:szCs w:val="20"/>
              </w:rPr>
            </w:pPr>
            <w:r w:rsidRPr="009526FC">
              <w:rPr>
                <w:rFonts w:ascii="Cambria" w:hAnsi="Cambria" w:cstheme="minorHAnsi"/>
                <w:sz w:val="20"/>
                <w:szCs w:val="20"/>
              </w:rPr>
              <w:t xml:space="preserve">W przypadku eksploatacji kilku instalacji wytwarzających produkty wskazane we wniosku z dokumentów tych wynikać powinno której instalacji one dotyczą.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536"/>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Dokument lub jego kopia</w:t>
            </w:r>
            <w:r w:rsidRPr="009526FC">
              <w:rPr>
                <w:rFonts w:ascii="Cambria" w:hAnsi="Cambria" w:cstheme="minorHAnsi"/>
                <w:sz w:val="20"/>
                <w:szCs w:val="20"/>
              </w:rPr>
              <w:t xml:space="preserve"> potwierdzający uzyskanie rejestracji oraz nadanie numeru w </w:t>
            </w:r>
            <w:r w:rsidRPr="009526FC">
              <w:rPr>
                <w:rFonts w:ascii="Cambria" w:hAnsi="Cambria" w:cstheme="minorHAnsi"/>
                <w:b/>
                <w:sz w:val="20"/>
                <w:szCs w:val="20"/>
              </w:rPr>
              <w:t xml:space="preserve">EMAS </w:t>
            </w:r>
            <w:r w:rsidRPr="009526FC">
              <w:rPr>
                <w:rFonts w:ascii="Cambria" w:hAnsi="Cambria" w:cstheme="minorHAnsi"/>
                <w:sz w:val="20"/>
                <w:szCs w:val="20"/>
              </w:rPr>
              <w:t xml:space="preserve">(ang. Eco-Management and </w:t>
            </w:r>
            <w:proofErr w:type="spellStart"/>
            <w:r w:rsidRPr="009526FC">
              <w:rPr>
                <w:rFonts w:ascii="Cambria" w:hAnsi="Cambria" w:cstheme="minorHAnsi"/>
                <w:sz w:val="20"/>
                <w:szCs w:val="20"/>
              </w:rPr>
              <w:t>Audit</w:t>
            </w:r>
            <w:proofErr w:type="spellEnd"/>
            <w:r w:rsidRPr="009526FC">
              <w:rPr>
                <w:rFonts w:ascii="Cambria" w:hAnsi="Cambria" w:cstheme="minorHAnsi"/>
                <w:sz w:val="20"/>
                <w:szCs w:val="20"/>
              </w:rPr>
              <w:t xml:space="preserve"> </w:t>
            </w:r>
            <w:proofErr w:type="spellStart"/>
            <w:r w:rsidRPr="009526FC">
              <w:rPr>
                <w:rFonts w:ascii="Cambria" w:hAnsi="Cambria" w:cstheme="minorHAnsi"/>
                <w:sz w:val="20"/>
                <w:szCs w:val="20"/>
              </w:rPr>
              <w:t>Scheme</w:t>
            </w:r>
            <w:proofErr w:type="spellEnd"/>
            <w:r w:rsidRPr="009526FC">
              <w:rPr>
                <w:rFonts w:ascii="Cambria" w:hAnsi="Cambria" w:cstheme="minorHAnsi"/>
                <w:sz w:val="20"/>
                <w:szCs w:val="20"/>
              </w:rPr>
              <w:t xml:space="preserve">) wydany przez Generalnego Dyrektora Ochrony Środowiska (w zależności od daty pierwszej walidacji deklaracji środowiskowej, wymagany może być również dokument potwierdzający decyzję Generalnego Dyrektora Ochrony Środowiska o utrzymaniu lub odnowieniu rejestracji Wnioskodawcy w rejestrze EMAS) </w:t>
            </w:r>
            <w:r w:rsidRPr="009526FC">
              <w:rPr>
                <w:rFonts w:ascii="Cambria" w:hAnsi="Cambria" w:cstheme="minorHAnsi"/>
                <w:b/>
                <w:sz w:val="20"/>
                <w:szCs w:val="20"/>
              </w:rPr>
              <w:t xml:space="preserve">lub </w:t>
            </w:r>
            <w:r w:rsidRPr="009526FC">
              <w:rPr>
                <w:rFonts w:ascii="Cambria" w:hAnsi="Cambria" w:cstheme="minorHAnsi"/>
                <w:sz w:val="20"/>
                <w:szCs w:val="20"/>
              </w:rPr>
              <w:t xml:space="preserve">certyfikat </w:t>
            </w:r>
            <w:r w:rsidRPr="009526FC">
              <w:rPr>
                <w:rFonts w:ascii="Cambria" w:hAnsi="Cambria" w:cstheme="minorHAnsi"/>
                <w:b/>
                <w:sz w:val="20"/>
                <w:szCs w:val="20"/>
              </w:rPr>
              <w:t>ISO 14001</w:t>
            </w:r>
            <w:r w:rsidRPr="009526FC">
              <w:rPr>
                <w:rFonts w:ascii="Cambria" w:hAnsi="Cambria" w:cstheme="minorHAnsi"/>
                <w:sz w:val="20"/>
                <w:szCs w:val="20"/>
              </w:rPr>
              <w:t xml:space="preserve"> wydany przez niezależną i akredytowaną w tym zakresie jednostkę certyfikującą wraz z zaświadczeniem potwierdzającym pozytywny wynik corocznego audytu nadzoru </w:t>
            </w:r>
            <w:r w:rsidRPr="009526FC">
              <w:rPr>
                <w:rFonts w:ascii="Cambria" w:hAnsi="Cambria" w:cstheme="minorHAnsi"/>
                <w:b/>
                <w:sz w:val="20"/>
                <w:szCs w:val="20"/>
              </w:rPr>
              <w:t>lub</w:t>
            </w:r>
            <w:r w:rsidRPr="009526FC">
              <w:rPr>
                <w:rFonts w:ascii="Cambria" w:hAnsi="Cambria" w:cstheme="minorHAnsi"/>
                <w:sz w:val="20"/>
                <w:szCs w:val="20"/>
              </w:rPr>
              <w:t xml:space="preserve"> certyfikat </w:t>
            </w:r>
            <w:r w:rsidRPr="009526FC">
              <w:rPr>
                <w:rFonts w:ascii="Cambria" w:hAnsi="Cambria" w:cstheme="minorHAnsi"/>
                <w:b/>
                <w:sz w:val="20"/>
                <w:szCs w:val="20"/>
              </w:rPr>
              <w:t>ISO 50001</w:t>
            </w:r>
            <w:r w:rsidRPr="009526FC">
              <w:rPr>
                <w:rFonts w:ascii="Cambria" w:hAnsi="Cambria" w:cstheme="minorHAnsi"/>
                <w:sz w:val="20"/>
                <w:szCs w:val="20"/>
              </w:rPr>
              <w:t xml:space="preserve"> wydany przez niezależną i akredytowaną w tym zakresie jednostkę certyfikującą wraz z zaświadczeniem potwierdzającym pozytywny wynik corocznego audytu nadzoru.</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Decyzja lub kopia</w:t>
            </w:r>
            <w:r w:rsidRPr="009526FC">
              <w:rPr>
                <w:rFonts w:ascii="Cambria" w:hAnsi="Cambria" w:cstheme="minorHAnsi"/>
                <w:sz w:val="20"/>
                <w:szCs w:val="20"/>
              </w:rPr>
              <w:t xml:space="preserve"> decyzji udzielającej pozwolenia zintegrowanego dla każdej  instalacji objętej wnioskiem o udzielenie rekompensat lub decyzji udzielającej pozwolenia na wprowadzanie gazów lub pyłów do powietrza dla instalacji objętej wnioskiem lub decyzji udzielającej innego pozwolenia sektorowego dla tej instalacji (wraz z decyzjami zmieniającymi ww. decyzje).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550"/>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Formularz lub kopia</w:t>
            </w:r>
            <w:r w:rsidRPr="009526FC">
              <w:rPr>
                <w:rFonts w:ascii="Cambria" w:hAnsi="Cambria" w:cstheme="minorHAnsi"/>
                <w:sz w:val="20"/>
                <w:szCs w:val="20"/>
              </w:rPr>
              <w:t xml:space="preserve"> formularza P-01 złożonego do Głównego Urzędu Statystycznego, za rok, za który przyznawane są rekompensaty.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opinii weryfikatora dotyczącej poprawności, wiarygodności oraz dokładności danych zawartych we wniosku, wraz z metodyką zbierania danych zawartych we wniosku.</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Fonts w:ascii="Cambria" w:hAnsi="Cambria" w:cstheme="minorHAnsi"/>
                <w:sz w:val="20"/>
                <w:szCs w:val="20"/>
              </w:rPr>
              <w:t xml:space="preserve">Raport na temat wielkości emisji, o którym mowa w art. 80 ust. 3 ustawy z dnia </w:t>
            </w:r>
            <w:r w:rsidR="00B3576A">
              <w:rPr>
                <w:rFonts w:ascii="Cambria" w:hAnsi="Cambria" w:cstheme="minorHAnsi"/>
                <w:sz w:val="20"/>
                <w:szCs w:val="20"/>
              </w:rPr>
              <w:br/>
            </w:r>
            <w:r w:rsidRPr="009526FC">
              <w:rPr>
                <w:rFonts w:ascii="Cambria" w:hAnsi="Cambria" w:cstheme="minorHAnsi"/>
                <w:sz w:val="20"/>
                <w:szCs w:val="20"/>
              </w:rPr>
              <w:t xml:space="preserve">12 czerwca 2015 r. o systemie handlu uprawnieniami do emisji gazów cieplarnianych, </w:t>
            </w:r>
            <w:r w:rsidR="00B3576A">
              <w:rPr>
                <w:rFonts w:ascii="Cambria" w:hAnsi="Cambria" w:cstheme="minorHAnsi"/>
                <w:sz w:val="20"/>
                <w:szCs w:val="20"/>
              </w:rPr>
              <w:br/>
            </w:r>
            <w:r w:rsidRPr="009526FC">
              <w:rPr>
                <w:rFonts w:ascii="Cambria" w:hAnsi="Cambria" w:cstheme="minorHAnsi"/>
                <w:sz w:val="20"/>
                <w:szCs w:val="20"/>
              </w:rPr>
              <w:t xml:space="preserve">za rok za który przyznawane są rekompensaty.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B3576A">
            <w:pPr>
              <w:jc w:val="both"/>
              <w:rPr>
                <w:rFonts w:ascii="Cambria" w:hAnsi="Cambria" w:cstheme="minorHAnsi"/>
                <w:sz w:val="20"/>
                <w:szCs w:val="20"/>
              </w:rPr>
            </w:pPr>
            <w:r w:rsidRPr="009526FC">
              <w:rPr>
                <w:rFonts w:ascii="Cambria" w:hAnsi="Cambria" w:cstheme="minorHAnsi"/>
                <w:sz w:val="20"/>
                <w:szCs w:val="20"/>
              </w:rPr>
              <w:t>Raport dotyczący poziomu działalności, o którym mowa w art. 64 ust. 1 pkt 1 ustawy</w:t>
            </w:r>
            <w:r w:rsidR="00B3576A">
              <w:rPr>
                <w:rFonts w:ascii="Cambria" w:hAnsi="Cambria" w:cstheme="minorHAnsi"/>
                <w:sz w:val="20"/>
                <w:szCs w:val="20"/>
              </w:rPr>
              <w:br/>
            </w:r>
            <w:r w:rsidRPr="009526FC">
              <w:rPr>
                <w:rFonts w:ascii="Cambria" w:hAnsi="Cambria" w:cstheme="minorHAnsi"/>
                <w:sz w:val="20"/>
                <w:szCs w:val="20"/>
              </w:rPr>
              <w:t>z dnia 12 czerwca 2015 r. o systemie handlu uprawnieniami do emisji gazów cieplarnianych</w:t>
            </w:r>
            <w:r w:rsidR="00B3576A">
              <w:rPr>
                <w:rFonts w:ascii="Cambria" w:hAnsi="Cambria" w:cstheme="minorHAnsi"/>
                <w:sz w:val="20"/>
                <w:szCs w:val="20"/>
              </w:rPr>
              <w:t>.</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9526FC">
            <w:pPr>
              <w:jc w:val="both"/>
              <w:rPr>
                <w:rFonts w:ascii="Cambria" w:hAnsi="Cambria" w:cstheme="minorHAnsi"/>
                <w:sz w:val="20"/>
                <w:szCs w:val="20"/>
              </w:rPr>
            </w:pPr>
            <w:r w:rsidRPr="009526FC">
              <w:rPr>
                <w:rFonts w:ascii="Cambria" w:hAnsi="Cambria" w:cstheme="minorHAnsi"/>
                <w:sz w:val="20"/>
                <w:szCs w:val="20"/>
              </w:rPr>
              <w:t>Umowy zawarte z przedsiębiorstwami energetycznymi, towarowym domem maklerskim lub giełdą towarową (w rozumieniu ustawy z dnia 26 października 2000 r. o giełdach towarowych) w zakresie obrotu lub/i dystrybucji energii elektrycznej</w:t>
            </w:r>
            <w:r w:rsidR="00B3576A">
              <w:rPr>
                <w:rFonts w:ascii="Cambria" w:hAnsi="Cambria" w:cstheme="minorHAnsi"/>
                <w:sz w:val="20"/>
                <w:szCs w:val="20"/>
              </w:rPr>
              <w:t>.</w:t>
            </w:r>
            <w:r w:rsidRPr="009526FC">
              <w:rPr>
                <w:rFonts w:ascii="Cambria" w:hAnsi="Cambria" w:cstheme="minorHAnsi"/>
                <w:sz w:val="20"/>
                <w:szCs w:val="20"/>
              </w:rPr>
              <w:t xml:space="preserve">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vAlign w:val="center"/>
          </w:tcPr>
          <w:p w:rsidR="009526FC" w:rsidRPr="009526FC" w:rsidRDefault="009526FC" w:rsidP="002A4212">
            <w:pPr>
              <w:jc w:val="both"/>
              <w:rPr>
                <w:rFonts w:ascii="Cambria" w:hAnsi="Cambria" w:cstheme="minorHAnsi"/>
                <w:sz w:val="20"/>
                <w:szCs w:val="20"/>
              </w:rPr>
            </w:pPr>
            <w:r w:rsidRPr="009526FC">
              <w:rPr>
                <w:rFonts w:ascii="Cambria" w:hAnsi="Cambria" w:cstheme="minorHAnsi"/>
                <w:sz w:val="20"/>
                <w:szCs w:val="20"/>
              </w:rPr>
              <w:t>Faktury wystawione przez przedsiębiorstwa energetyczne, towarowe domy maklerskie lub giełdę towarową za energię elektryczną dostarczoną (sprzedaną) Wnioskodawcy</w:t>
            </w:r>
            <w:r w:rsidR="00B3576A">
              <w:rPr>
                <w:rFonts w:ascii="Cambria" w:hAnsi="Cambria" w:cstheme="minorHAnsi"/>
                <w:sz w:val="20"/>
                <w:szCs w:val="20"/>
              </w:rPr>
              <w:br/>
            </w:r>
            <w:r w:rsidRPr="009526FC">
              <w:rPr>
                <w:rFonts w:ascii="Cambria" w:hAnsi="Cambria" w:cstheme="minorHAnsi"/>
                <w:sz w:val="20"/>
                <w:szCs w:val="20"/>
              </w:rPr>
              <w:t xml:space="preserve">w roku kalendarzowym, za który przyznawane są rekompensaty.  </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jc w:val="both"/>
              <w:rPr>
                <w:rFonts w:ascii="Cambria" w:hAnsi="Cambria" w:cstheme="minorHAnsi"/>
                <w:b/>
                <w:sz w:val="20"/>
                <w:szCs w:val="20"/>
              </w:rPr>
            </w:pPr>
            <w:r w:rsidRPr="009526FC">
              <w:rPr>
                <w:rFonts w:ascii="Cambria" w:hAnsi="Cambria" w:cstheme="minorHAnsi"/>
                <w:sz w:val="20"/>
                <w:szCs w:val="20"/>
              </w:rPr>
              <w:t>Wykaz instalacji objętych wnioskiem wraz ze wskazaniem decyzji udzielającej pozwolenia zintegrowanego (lub decyzji udzielającej pozwolenia na wprowadzanie gazów lub pyłów do powietrza dla instalacji objętej wnioskiem lub decyzji udzielającej innego pozwolenia sektoro</w:t>
            </w:r>
            <w:r>
              <w:rPr>
                <w:rFonts w:ascii="Cambria" w:hAnsi="Cambria" w:cstheme="minorHAnsi"/>
                <w:sz w:val="20"/>
                <w:szCs w:val="20"/>
              </w:rPr>
              <w:t>wego) obejmującej te instalacje.</w:t>
            </w:r>
          </w:p>
        </w:tc>
        <w:tc>
          <w:tcPr>
            <w:tcW w:w="1559" w:type="dxa"/>
            <w:tcBorders>
              <w:left w:val="nil"/>
            </w:tcBorders>
          </w:tcPr>
          <w:p w:rsidR="009526FC" w:rsidRPr="009526FC" w:rsidRDefault="009526FC" w:rsidP="009526FC">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widowControl w:val="0"/>
              <w:jc w:val="both"/>
              <w:rPr>
                <w:rFonts w:ascii="Cambria" w:hAnsi="Cambria" w:cstheme="minorHAnsi"/>
                <w:sz w:val="20"/>
                <w:szCs w:val="20"/>
              </w:rPr>
            </w:pPr>
            <w:r w:rsidRPr="009526FC">
              <w:rPr>
                <w:rFonts w:ascii="Cambria" w:hAnsi="Cambria" w:cstheme="minorHAnsi"/>
                <w:sz w:val="20"/>
                <w:szCs w:val="20"/>
              </w:rPr>
              <w:t xml:space="preserve">Wykaz </w:t>
            </w:r>
            <w:r w:rsidRPr="009526FC">
              <w:rPr>
                <w:rFonts w:ascii="Cambria" w:hAnsi="Cambria" w:cstheme="minorHAnsi"/>
                <w:b/>
                <w:sz w:val="20"/>
                <w:szCs w:val="20"/>
              </w:rPr>
              <w:t>wszystkich produktów</w:t>
            </w:r>
            <w:r w:rsidRPr="009526FC">
              <w:rPr>
                <w:rFonts w:ascii="Cambria" w:hAnsi="Cambria" w:cstheme="minorHAnsi"/>
                <w:sz w:val="20"/>
                <w:szCs w:val="20"/>
              </w:rPr>
              <w:t xml:space="preserve"> wytwarzanych </w:t>
            </w:r>
            <w:r w:rsidRPr="009526FC">
              <w:rPr>
                <w:rFonts w:ascii="Cambria" w:hAnsi="Cambria" w:cstheme="minorHAnsi"/>
                <w:b/>
                <w:sz w:val="20"/>
                <w:szCs w:val="20"/>
              </w:rPr>
              <w:t>w każdej z instalacji</w:t>
            </w:r>
            <w:r w:rsidRPr="009526FC">
              <w:rPr>
                <w:rFonts w:ascii="Cambria" w:hAnsi="Cambria" w:cstheme="minorHAnsi"/>
                <w:sz w:val="20"/>
                <w:szCs w:val="20"/>
              </w:rPr>
              <w:t xml:space="preserve"> eksploatowanej przez Wnioskodawcę i objętej wnioskiem o przyznanie rekompensat (</w:t>
            </w:r>
            <w:r w:rsidRPr="009526FC">
              <w:rPr>
                <w:rFonts w:ascii="Cambria" w:hAnsi="Cambria" w:cstheme="minorHAnsi"/>
                <w:b/>
                <w:sz w:val="20"/>
                <w:szCs w:val="20"/>
              </w:rPr>
              <w:t>w tym produktów nie należących do sektorów lub podsektorów energochłonnych</w:t>
            </w:r>
            <w:r w:rsidRPr="009526FC">
              <w:rPr>
                <w:rFonts w:ascii="Cambria" w:hAnsi="Cambria" w:cstheme="minorHAnsi"/>
                <w:sz w:val="20"/>
                <w:szCs w:val="20"/>
              </w:rPr>
              <w:t xml:space="preserve">). </w:t>
            </w:r>
          </w:p>
          <w:p w:rsidR="009526FC" w:rsidRPr="00180908" w:rsidRDefault="009526FC" w:rsidP="009526FC">
            <w:pPr>
              <w:jc w:val="both"/>
              <w:rPr>
                <w:rFonts w:ascii="Cambria" w:hAnsi="Cambria" w:cstheme="minorHAnsi"/>
                <w:sz w:val="20"/>
                <w:szCs w:val="20"/>
                <w:u w:val="single"/>
              </w:rPr>
            </w:pPr>
            <w:r w:rsidRPr="00180908">
              <w:rPr>
                <w:rFonts w:ascii="Cambria" w:hAnsi="Cambria" w:cstheme="minorHAnsi"/>
                <w:sz w:val="20"/>
                <w:szCs w:val="20"/>
                <w:u w:val="single"/>
              </w:rPr>
              <w:t xml:space="preserve">W przypadku eksploatacji kilku instalacji wykaz należy sporządzić dla każdej z nich odrębnie. </w:t>
            </w:r>
          </w:p>
        </w:tc>
        <w:tc>
          <w:tcPr>
            <w:tcW w:w="1559" w:type="dxa"/>
            <w:tcBorders>
              <w:left w:val="nil"/>
            </w:tcBorders>
          </w:tcPr>
          <w:p w:rsidR="009526FC" w:rsidRDefault="009526FC" w:rsidP="009526FC">
            <w:r w:rsidRPr="00354894">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widowControl w:val="0"/>
              <w:jc w:val="both"/>
              <w:rPr>
                <w:rFonts w:ascii="Cambria" w:hAnsi="Cambria" w:cstheme="minorHAnsi"/>
                <w:sz w:val="20"/>
                <w:szCs w:val="20"/>
              </w:rPr>
            </w:pPr>
            <w:r w:rsidRPr="009526FC">
              <w:rPr>
                <w:rFonts w:ascii="Cambria" w:hAnsi="Cambria" w:cstheme="minorHAnsi"/>
                <w:sz w:val="20"/>
                <w:szCs w:val="20"/>
              </w:rPr>
              <w:t xml:space="preserve">Schemat blokowy (ideowy) </w:t>
            </w:r>
            <w:r w:rsidRPr="009526FC">
              <w:rPr>
                <w:rFonts w:ascii="Cambria" w:hAnsi="Cambria" w:cstheme="minorHAnsi"/>
                <w:b/>
                <w:sz w:val="20"/>
                <w:szCs w:val="20"/>
              </w:rPr>
              <w:t>wszystkich procesów</w:t>
            </w:r>
            <w:r w:rsidRPr="009526FC">
              <w:rPr>
                <w:rFonts w:ascii="Cambria" w:hAnsi="Cambria" w:cstheme="minorHAnsi"/>
                <w:sz w:val="20"/>
                <w:szCs w:val="20"/>
              </w:rPr>
              <w:t xml:space="preserve"> zachodzących w każdej z instalacji objętej wnioskiem. </w:t>
            </w:r>
          </w:p>
          <w:p w:rsidR="009526FC" w:rsidRPr="009526FC" w:rsidRDefault="009526FC" w:rsidP="009526FC">
            <w:pPr>
              <w:widowControl w:val="0"/>
              <w:jc w:val="both"/>
              <w:rPr>
                <w:rFonts w:ascii="Cambria" w:hAnsi="Cambria" w:cstheme="minorHAnsi"/>
                <w:sz w:val="20"/>
                <w:szCs w:val="20"/>
              </w:rPr>
            </w:pPr>
            <w:r w:rsidRPr="009526FC">
              <w:rPr>
                <w:rFonts w:ascii="Cambria" w:hAnsi="Cambria" w:cstheme="minorHAnsi"/>
                <w:sz w:val="20"/>
                <w:szCs w:val="20"/>
              </w:rPr>
              <w:t xml:space="preserve">Schemat powinien uwzględniać także wszystkie surowce (główne i pomocnicze) i półprodukty wprowadzane do procesu, wszystkie produkty (główne, uboczne i odpady – </w:t>
            </w:r>
            <w:r w:rsidRPr="009526FC">
              <w:rPr>
                <w:rFonts w:ascii="Cambria" w:hAnsi="Cambria" w:cstheme="minorHAnsi"/>
                <w:b/>
                <w:sz w:val="20"/>
                <w:szCs w:val="20"/>
              </w:rPr>
              <w:t>w tym produkty nie objęte systemem rekompensat</w:t>
            </w:r>
            <w:r w:rsidRPr="009526FC">
              <w:rPr>
                <w:rFonts w:ascii="Cambria" w:hAnsi="Cambria" w:cstheme="minorHAnsi"/>
                <w:sz w:val="20"/>
                <w:szCs w:val="20"/>
              </w:rPr>
              <w:t xml:space="preserve">) wytwarzane w instalacji, kierunek przepływu materiałów (surowców) oraz informacje o sposobie wykorzystania produktów. </w:t>
            </w:r>
          </w:p>
          <w:p w:rsidR="009526FC" w:rsidRPr="009526FC" w:rsidRDefault="009526FC" w:rsidP="009526FC">
            <w:pPr>
              <w:widowControl w:val="0"/>
              <w:jc w:val="both"/>
              <w:rPr>
                <w:rFonts w:ascii="Cambria" w:hAnsi="Cambria" w:cstheme="minorHAnsi"/>
                <w:sz w:val="20"/>
                <w:szCs w:val="20"/>
              </w:rPr>
            </w:pPr>
            <w:r w:rsidRPr="009526FC">
              <w:rPr>
                <w:rFonts w:ascii="Cambria" w:hAnsi="Cambria" w:cstheme="minorHAnsi"/>
                <w:sz w:val="20"/>
                <w:szCs w:val="20"/>
              </w:rPr>
              <w:t xml:space="preserve">W przypadku stosowania symboli, skrótów itd. należy załączyć legendę z ich wyjaśnieniem. </w:t>
            </w:r>
          </w:p>
        </w:tc>
        <w:tc>
          <w:tcPr>
            <w:tcW w:w="1559" w:type="dxa"/>
            <w:tcBorders>
              <w:left w:val="nil"/>
            </w:tcBorders>
          </w:tcPr>
          <w:p w:rsidR="009526FC" w:rsidRDefault="009526FC" w:rsidP="009526FC">
            <w:r w:rsidRPr="00354894">
              <w:rPr>
                <w:rFonts w:ascii="Cambria" w:hAnsi="Cambria" w:cstheme="minorHAnsi"/>
                <w:sz w:val="20"/>
                <w:szCs w:val="20"/>
              </w:rPr>
              <w:t>Zał.nr ………</w:t>
            </w:r>
          </w:p>
        </w:tc>
      </w:tr>
      <w:tr w:rsidR="009526FC" w:rsidRPr="009526FC" w:rsidTr="00823294">
        <w:trPr>
          <w:trHeight w:val="230"/>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widowControl w:val="0"/>
              <w:jc w:val="both"/>
              <w:rPr>
                <w:rFonts w:ascii="Cambria" w:hAnsi="Cambria" w:cstheme="minorHAnsi"/>
                <w:sz w:val="20"/>
                <w:szCs w:val="20"/>
              </w:rPr>
            </w:pPr>
            <w:r w:rsidRPr="009526FC">
              <w:rPr>
                <w:rFonts w:ascii="Cambria" w:hAnsi="Cambria" w:cstheme="minorHAnsi"/>
                <w:sz w:val="20"/>
                <w:szCs w:val="20"/>
              </w:rPr>
              <w:t>Szczegółowy opis procesów, adekwatny do powyższego schematu.</w:t>
            </w:r>
          </w:p>
        </w:tc>
        <w:tc>
          <w:tcPr>
            <w:tcW w:w="1559" w:type="dxa"/>
            <w:tcBorders>
              <w:left w:val="nil"/>
            </w:tcBorders>
          </w:tcPr>
          <w:p w:rsidR="009526FC" w:rsidRDefault="009526FC" w:rsidP="009526FC">
            <w:r w:rsidRPr="00354894">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Uproszczony schemat technologiczny każdej z instalacji objętej wnioskiem, z naniesionymi </w:t>
            </w:r>
            <w:r w:rsidRPr="009526FC">
              <w:rPr>
                <w:rFonts w:ascii="Cambria" w:hAnsi="Cambria" w:cstheme="minorHAnsi"/>
                <w:b/>
                <w:sz w:val="20"/>
                <w:szCs w:val="20"/>
              </w:rPr>
              <w:t>granicami poszczególnych procesów</w:t>
            </w:r>
            <w:r w:rsidRPr="009526FC">
              <w:rPr>
                <w:rFonts w:ascii="Cambria" w:hAnsi="Cambria" w:cstheme="minorHAnsi"/>
                <w:sz w:val="20"/>
                <w:szCs w:val="20"/>
              </w:rPr>
              <w:t xml:space="preserve">, ich wzajemnym powiązaniem. Schemat ten powinien uwzględniać wszelkie główne urządzenia i procesy w ciągu technologicznym, opomiarowania energii elektrycznej (usytuowanie liczników/podliczników) oraz wagi/przepływomierze itd. wszystkich surowców (głównych i pomocniczych) i produktów (głównych, ubocznych i odpadów – </w:t>
            </w:r>
            <w:r w:rsidRPr="009526FC">
              <w:rPr>
                <w:rFonts w:ascii="Cambria" w:hAnsi="Cambria" w:cstheme="minorHAnsi"/>
                <w:b/>
                <w:sz w:val="20"/>
                <w:szCs w:val="20"/>
              </w:rPr>
              <w:t>w tym produktów nie objętych systemem rekompensat</w:t>
            </w:r>
            <w:r w:rsidRPr="009526FC">
              <w:rPr>
                <w:rFonts w:ascii="Cambria" w:hAnsi="Cambria" w:cstheme="minorHAnsi"/>
                <w:sz w:val="20"/>
                <w:szCs w:val="20"/>
              </w:rPr>
              <w:t xml:space="preserve">). </w:t>
            </w:r>
          </w:p>
          <w:p w:rsidR="009526FC" w:rsidRPr="009526FC" w:rsidRDefault="009526FC" w:rsidP="009526FC">
            <w:pPr>
              <w:widowControl w:val="0"/>
              <w:jc w:val="both"/>
              <w:rPr>
                <w:rFonts w:ascii="Cambria" w:hAnsi="Cambria" w:cstheme="minorHAnsi"/>
                <w:sz w:val="20"/>
                <w:szCs w:val="20"/>
              </w:rPr>
            </w:pPr>
            <w:r w:rsidRPr="009526FC">
              <w:rPr>
                <w:rFonts w:ascii="Cambria" w:hAnsi="Cambria" w:cstheme="minorHAnsi"/>
                <w:sz w:val="20"/>
                <w:szCs w:val="20"/>
              </w:rPr>
              <w:t>W przypadku stosowania symboli, skrótów itd. należy załączyć legendę z ich wyjaśnieniem.</w:t>
            </w:r>
          </w:p>
        </w:tc>
        <w:tc>
          <w:tcPr>
            <w:tcW w:w="1559" w:type="dxa"/>
            <w:tcBorders>
              <w:left w:val="nil"/>
            </w:tcBorders>
          </w:tcPr>
          <w:p w:rsidR="009526FC" w:rsidRDefault="009526FC" w:rsidP="009526FC">
            <w:r w:rsidRPr="009558EA">
              <w:rPr>
                <w:rFonts w:ascii="Cambria" w:hAnsi="Cambria" w:cstheme="minorHAnsi"/>
                <w:sz w:val="20"/>
                <w:szCs w:val="20"/>
              </w:rPr>
              <w:t>Zał.nr ………</w:t>
            </w:r>
          </w:p>
        </w:tc>
      </w:tr>
      <w:tr w:rsidR="009526FC" w:rsidRPr="009526FC" w:rsidTr="00823294">
        <w:trPr>
          <w:trHeight w:val="26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Opis do ww. schematu </w:t>
            </w:r>
          </w:p>
        </w:tc>
        <w:tc>
          <w:tcPr>
            <w:tcW w:w="1559" w:type="dxa"/>
            <w:tcBorders>
              <w:left w:val="nil"/>
            </w:tcBorders>
          </w:tcPr>
          <w:p w:rsidR="009526FC" w:rsidRDefault="009526FC" w:rsidP="009526FC">
            <w:r w:rsidRPr="009558EA">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t xml:space="preserve">      </w:t>
            </w: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9526FC">
            <w:pPr>
              <w:pStyle w:val="Bezodstpw"/>
              <w:widowControl w:val="0"/>
              <w:jc w:val="both"/>
              <w:rPr>
                <w:rFonts w:ascii="Cambria" w:hAnsi="Cambria" w:cstheme="minorHAnsi"/>
                <w:sz w:val="20"/>
                <w:szCs w:val="20"/>
              </w:rPr>
            </w:pPr>
            <w:r w:rsidRPr="009526FC">
              <w:rPr>
                <w:rFonts w:ascii="Cambria" w:hAnsi="Cambria" w:cstheme="minorHAnsi"/>
                <w:sz w:val="20"/>
                <w:szCs w:val="20"/>
              </w:rPr>
              <w:t>Wykaz procesów, dla których zużycie energii elektrycznej zostało wyłączone z całkowitego zużycia energii elektrycznej w danej instalacji ze wskazaniem ilości energii elektrycznej wykorzystanej do każdego z tych procesów w roku kalendarzowym, za który są przyznawane rekompensaty.</w:t>
            </w:r>
          </w:p>
        </w:tc>
        <w:tc>
          <w:tcPr>
            <w:tcW w:w="1559" w:type="dxa"/>
            <w:tcBorders>
              <w:left w:val="nil"/>
            </w:tcBorders>
          </w:tcPr>
          <w:p w:rsidR="009526FC" w:rsidRDefault="009526FC" w:rsidP="009526FC">
            <w:r w:rsidRPr="009558EA">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6B5583">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6B5583">
            <w:pPr>
              <w:widowControl w:val="0"/>
              <w:suppressAutoHyphens/>
              <w:jc w:val="both"/>
              <w:rPr>
                <w:rFonts w:ascii="Cambria" w:hAnsi="Cambria" w:cstheme="minorHAnsi"/>
                <w:sz w:val="20"/>
                <w:szCs w:val="20"/>
              </w:rPr>
            </w:pPr>
            <w:r w:rsidRPr="009526FC">
              <w:rPr>
                <w:rFonts w:ascii="Cambria" w:hAnsi="Cambria" w:cstheme="minorHAnsi"/>
                <w:sz w:val="20"/>
                <w:szCs w:val="20"/>
              </w:rPr>
              <w:t xml:space="preserve">Opis </w:t>
            </w:r>
            <w:r w:rsidRPr="009526FC">
              <w:rPr>
                <w:rFonts w:ascii="Cambria" w:hAnsi="Cambria" w:cstheme="minorHAnsi"/>
                <w:b/>
                <w:sz w:val="20"/>
                <w:szCs w:val="20"/>
              </w:rPr>
              <w:t>metodyki zbierania danych zawartych we wniosku</w:t>
            </w:r>
            <w:r w:rsidRPr="009526FC">
              <w:rPr>
                <w:rFonts w:ascii="Cambria" w:hAnsi="Cambria" w:cstheme="minorHAnsi"/>
                <w:sz w:val="20"/>
                <w:szCs w:val="20"/>
              </w:rPr>
              <w:t xml:space="preserve">, w szczególności danych o: </w:t>
            </w:r>
          </w:p>
          <w:p w:rsidR="009526FC" w:rsidRPr="009526FC" w:rsidRDefault="009526FC" w:rsidP="006B5583">
            <w:pPr>
              <w:pStyle w:val="Akapitzlist"/>
              <w:numPr>
                <w:ilvl w:val="0"/>
                <w:numId w:val="3"/>
              </w:numPr>
              <w:suppressAutoHyphens/>
              <w:contextualSpacing w:val="0"/>
              <w:jc w:val="both"/>
              <w:rPr>
                <w:rFonts w:ascii="Cambria" w:hAnsi="Cambria" w:cstheme="minorHAnsi"/>
                <w:color w:val="auto"/>
                <w:sz w:val="20"/>
                <w:szCs w:val="20"/>
              </w:rPr>
            </w:pPr>
            <w:r w:rsidRPr="009526FC">
              <w:rPr>
                <w:rFonts w:ascii="Cambria" w:hAnsi="Cambria" w:cstheme="minorHAnsi"/>
                <w:color w:val="auto"/>
                <w:sz w:val="20"/>
                <w:szCs w:val="20"/>
              </w:rPr>
              <w:t>produkcie/produktach zaliczanych do sektorów lub podsektorów energochłonnych wykazanych we wniosku,</w:t>
            </w:r>
          </w:p>
          <w:p w:rsidR="009526FC" w:rsidRPr="009526FC" w:rsidRDefault="009526FC" w:rsidP="006B5583">
            <w:pPr>
              <w:pStyle w:val="Akapitzlist"/>
              <w:numPr>
                <w:ilvl w:val="0"/>
                <w:numId w:val="3"/>
              </w:numPr>
              <w:jc w:val="both"/>
              <w:rPr>
                <w:rFonts w:ascii="Cambria" w:hAnsi="Cambria" w:cstheme="minorHAnsi"/>
                <w:color w:val="auto"/>
                <w:sz w:val="20"/>
                <w:szCs w:val="20"/>
              </w:rPr>
            </w:pPr>
            <w:r w:rsidRPr="009526FC">
              <w:rPr>
                <w:rFonts w:ascii="Cambria" w:hAnsi="Cambria" w:cstheme="minorHAnsi"/>
                <w:color w:val="auto"/>
                <w:sz w:val="20"/>
                <w:szCs w:val="20"/>
              </w:rPr>
              <w:t xml:space="preserve">przypisanej do każdego produktu wielkości produkcji w roku kalendarzowym, za który są przyznawane rekompensaty, </w:t>
            </w:r>
          </w:p>
          <w:p w:rsidR="009526FC" w:rsidRPr="009526FC" w:rsidRDefault="009526FC" w:rsidP="006B5583">
            <w:pPr>
              <w:pStyle w:val="Akapitzlist"/>
              <w:numPr>
                <w:ilvl w:val="0"/>
                <w:numId w:val="3"/>
              </w:numPr>
              <w:suppressAutoHyphens/>
              <w:contextualSpacing w:val="0"/>
              <w:jc w:val="both"/>
              <w:rPr>
                <w:rFonts w:ascii="Cambria" w:hAnsi="Cambria" w:cstheme="minorHAnsi"/>
                <w:color w:val="auto"/>
                <w:sz w:val="20"/>
                <w:szCs w:val="20"/>
              </w:rPr>
            </w:pPr>
            <w:r w:rsidRPr="009526FC">
              <w:rPr>
                <w:rFonts w:ascii="Cambria" w:hAnsi="Cambria" w:cstheme="minorHAnsi"/>
                <w:color w:val="auto"/>
                <w:sz w:val="20"/>
                <w:szCs w:val="20"/>
              </w:rPr>
              <w:t>przypisanej do każdego produktu wielkości zużycia energii elektrycznej na jego produkcję w roku kalendarzowym, za który są przyznawane rekompensaty,</w:t>
            </w:r>
          </w:p>
          <w:p w:rsidR="009526FC" w:rsidRPr="009526FC" w:rsidRDefault="009526FC" w:rsidP="006B5583">
            <w:pPr>
              <w:pStyle w:val="Akapitzlist"/>
              <w:numPr>
                <w:ilvl w:val="0"/>
                <w:numId w:val="3"/>
              </w:numPr>
              <w:suppressAutoHyphens/>
              <w:contextualSpacing w:val="0"/>
              <w:jc w:val="both"/>
              <w:rPr>
                <w:rFonts w:ascii="Cambria" w:hAnsi="Cambria" w:cstheme="minorHAnsi"/>
                <w:color w:val="auto"/>
                <w:sz w:val="20"/>
                <w:szCs w:val="20"/>
              </w:rPr>
            </w:pPr>
            <w:r w:rsidRPr="009526FC">
              <w:rPr>
                <w:rFonts w:ascii="Cambria" w:hAnsi="Cambria" w:cstheme="minorHAnsi"/>
                <w:color w:val="auto"/>
                <w:sz w:val="20"/>
                <w:szCs w:val="20"/>
              </w:rPr>
              <w:t xml:space="preserve">danych służących do określenia stosunku odpowiednich emisji pośrednich do sumy wszystkich emisji bezpośrednich i odpowiednich emisji pośrednich w roku kalendarzowym, za który przyznawane są rekompensaty. </w:t>
            </w:r>
          </w:p>
          <w:p w:rsidR="009526FC" w:rsidRPr="009526FC" w:rsidRDefault="009526FC" w:rsidP="006B5583">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W przypadku eksploatacji kilku instalacji </w:t>
            </w:r>
            <w:r w:rsidRPr="009526FC">
              <w:rPr>
                <w:rFonts w:ascii="Cambria" w:hAnsi="Cambria" w:cstheme="minorHAnsi"/>
                <w:b/>
                <w:sz w:val="20"/>
                <w:szCs w:val="20"/>
              </w:rPr>
              <w:t xml:space="preserve">opis metodyki gromadzenia wyżej wskazanych kategorii danych </w:t>
            </w:r>
            <w:r w:rsidRPr="009526FC">
              <w:rPr>
                <w:rFonts w:ascii="Cambria" w:hAnsi="Cambria" w:cstheme="minorHAnsi"/>
                <w:sz w:val="20"/>
                <w:szCs w:val="20"/>
              </w:rPr>
              <w:t>należy sporządzić dla każdej z nich odrębnie.</w:t>
            </w:r>
          </w:p>
        </w:tc>
        <w:tc>
          <w:tcPr>
            <w:tcW w:w="1559" w:type="dxa"/>
            <w:tcBorders>
              <w:left w:val="nil"/>
            </w:tcBorders>
          </w:tcPr>
          <w:p w:rsidR="009526FC" w:rsidRPr="009526FC" w:rsidRDefault="009526FC" w:rsidP="009526FC">
            <w:pPr>
              <w:widowControl w:val="0"/>
              <w:suppressAutoHyphens/>
              <w:rPr>
                <w:rFonts w:ascii="Cambria" w:hAnsi="Cambria" w:cstheme="minorHAnsi"/>
                <w:sz w:val="20"/>
                <w:szCs w:val="20"/>
              </w:rPr>
            </w:pPr>
            <w:r w:rsidRPr="009526FC">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2A4212">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Opis </w:t>
            </w:r>
            <w:r w:rsidRPr="009526FC">
              <w:rPr>
                <w:rFonts w:ascii="Cambria" w:hAnsi="Cambria" w:cstheme="minorHAnsi"/>
                <w:b/>
                <w:sz w:val="20"/>
                <w:szCs w:val="20"/>
              </w:rPr>
              <w:t>procedur</w:t>
            </w:r>
            <w:r w:rsidRPr="009526FC">
              <w:rPr>
                <w:rFonts w:ascii="Cambria" w:hAnsi="Cambria" w:cstheme="minorHAnsi"/>
                <w:sz w:val="20"/>
                <w:szCs w:val="20"/>
              </w:rPr>
              <w:t xml:space="preserve"> </w:t>
            </w:r>
            <w:r w:rsidRPr="009526FC">
              <w:rPr>
                <w:rFonts w:ascii="Cambria" w:hAnsi="Cambria" w:cstheme="minorHAnsi"/>
                <w:b/>
                <w:sz w:val="20"/>
                <w:szCs w:val="20"/>
              </w:rPr>
              <w:t>obliczania</w:t>
            </w:r>
            <w:r w:rsidRPr="009526FC">
              <w:rPr>
                <w:rFonts w:ascii="Cambria" w:hAnsi="Cambria" w:cstheme="minorHAnsi"/>
                <w:sz w:val="20"/>
                <w:szCs w:val="20"/>
              </w:rPr>
              <w:t xml:space="preserve"> danych zawartych we wniosku, dla każdej z wyżej wskazanych </w:t>
            </w:r>
            <w:r w:rsidR="00B3576A">
              <w:rPr>
                <w:rFonts w:ascii="Cambria" w:hAnsi="Cambria" w:cstheme="minorHAnsi"/>
                <w:sz w:val="20"/>
                <w:szCs w:val="20"/>
              </w:rPr>
              <w:t xml:space="preserve">w lit. a-d </w:t>
            </w:r>
            <w:r w:rsidRPr="009526FC">
              <w:rPr>
                <w:rFonts w:ascii="Cambria" w:hAnsi="Cambria" w:cstheme="minorHAnsi"/>
                <w:sz w:val="20"/>
                <w:szCs w:val="20"/>
              </w:rPr>
              <w:t xml:space="preserve">kategorii (w przypadku eksploatacji kilku instalacji opis należy sporządzić dla każdej z nich odrębnie). </w:t>
            </w:r>
          </w:p>
        </w:tc>
        <w:tc>
          <w:tcPr>
            <w:tcW w:w="1559" w:type="dxa"/>
            <w:tcBorders>
              <w:left w:val="nil"/>
            </w:tcBorders>
          </w:tcPr>
          <w:p w:rsidR="009526FC" w:rsidRDefault="009526FC" w:rsidP="009526FC">
            <w:r w:rsidRPr="00627031">
              <w:rPr>
                <w:rFonts w:ascii="Cambria" w:hAnsi="Cambria" w:cstheme="minorHAnsi"/>
                <w:sz w:val="20"/>
                <w:szCs w:val="20"/>
              </w:rPr>
              <w:t>Zał.nr ………</w:t>
            </w:r>
          </w:p>
        </w:tc>
      </w:tr>
      <w:tr w:rsidR="009526FC" w:rsidRPr="009526FC" w:rsidTr="009526FC">
        <w:trPr>
          <w:trHeight w:val="474"/>
        </w:trPr>
        <w:tc>
          <w:tcPr>
            <w:tcW w:w="792" w:type="dxa"/>
          </w:tcPr>
          <w:p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9526FC" w:rsidRPr="009526FC" w:rsidRDefault="009526FC" w:rsidP="002A4212">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Dokumenty lub kopie dokumentów stanowiące podstawę do określenia danych wymienionych w </w:t>
            </w:r>
            <w:r w:rsidR="00B3576A">
              <w:rPr>
                <w:rFonts w:ascii="Cambria" w:hAnsi="Cambria" w:cstheme="minorHAnsi"/>
                <w:sz w:val="20"/>
                <w:szCs w:val="20"/>
              </w:rPr>
              <w:t>lit.</w:t>
            </w:r>
            <w:r w:rsidRPr="009526FC">
              <w:rPr>
                <w:rFonts w:ascii="Cambria" w:hAnsi="Cambria" w:cstheme="minorHAnsi"/>
                <w:sz w:val="20"/>
                <w:szCs w:val="20"/>
              </w:rPr>
              <w:t xml:space="preserve"> a-d powyżej.</w:t>
            </w:r>
          </w:p>
        </w:tc>
        <w:tc>
          <w:tcPr>
            <w:tcW w:w="1559" w:type="dxa"/>
            <w:tcBorders>
              <w:left w:val="nil"/>
            </w:tcBorders>
          </w:tcPr>
          <w:p w:rsidR="009526FC" w:rsidRDefault="009526FC" w:rsidP="009526FC">
            <w:r w:rsidRPr="00627031">
              <w:rPr>
                <w:rFonts w:ascii="Cambria" w:hAnsi="Cambria" w:cstheme="minorHAnsi"/>
                <w:sz w:val="20"/>
                <w:szCs w:val="20"/>
              </w:rPr>
              <w:t>Zał.nr ………</w:t>
            </w:r>
          </w:p>
        </w:tc>
      </w:tr>
      <w:tr w:rsidR="001468D0" w:rsidRPr="009526FC" w:rsidTr="005B6C08">
        <w:trPr>
          <w:trHeight w:val="474"/>
        </w:trPr>
        <w:tc>
          <w:tcPr>
            <w:tcW w:w="792" w:type="dxa"/>
          </w:tcPr>
          <w:p w:rsidR="001468D0" w:rsidRPr="009526FC" w:rsidRDefault="001468D0" w:rsidP="001468D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C17980">
              <w:rPr>
                <w:rFonts w:ascii="Cambria" w:hAnsi="Cambria" w:cstheme="minorHAnsi"/>
              </w:rPr>
            </w:r>
            <w:r w:rsidR="00C17980">
              <w:rPr>
                <w:rFonts w:ascii="Cambria" w:hAnsi="Cambria" w:cstheme="minorHAnsi"/>
              </w:rPr>
              <w:fldChar w:fldCharType="separate"/>
            </w:r>
            <w:r w:rsidRPr="009526FC">
              <w:rPr>
                <w:rFonts w:ascii="Cambria" w:hAnsi="Cambria" w:cstheme="minorHAnsi"/>
              </w:rPr>
              <w:fldChar w:fldCharType="end"/>
            </w:r>
          </w:p>
        </w:tc>
        <w:tc>
          <w:tcPr>
            <w:tcW w:w="7742" w:type="dxa"/>
            <w:tcBorders>
              <w:left w:val="nil"/>
            </w:tcBorders>
          </w:tcPr>
          <w:p w:rsidR="001468D0" w:rsidRPr="009526FC" w:rsidRDefault="001468D0" w:rsidP="004F141F">
            <w:pPr>
              <w:pStyle w:val="Bezodstpw"/>
              <w:widowControl w:val="0"/>
              <w:jc w:val="both"/>
              <w:rPr>
                <w:rFonts w:ascii="Cambria" w:hAnsi="Cambria" w:cstheme="minorHAnsi"/>
                <w:sz w:val="20"/>
                <w:szCs w:val="20"/>
              </w:rPr>
            </w:pPr>
            <w:r>
              <w:rPr>
                <w:rFonts w:ascii="Cambria" w:hAnsi="Cambria" w:cstheme="minorHAnsi"/>
                <w:sz w:val="20"/>
                <w:szCs w:val="20"/>
              </w:rPr>
              <w:t>Płyta CD</w:t>
            </w:r>
            <w:r w:rsidR="004F141F">
              <w:rPr>
                <w:rFonts w:ascii="Cambria" w:hAnsi="Cambria" w:cstheme="minorHAnsi"/>
                <w:sz w:val="20"/>
                <w:szCs w:val="20"/>
              </w:rPr>
              <w:t>/DVD</w:t>
            </w:r>
            <w:r>
              <w:rPr>
                <w:rFonts w:ascii="Cambria" w:hAnsi="Cambria" w:cstheme="minorHAnsi"/>
                <w:sz w:val="20"/>
                <w:szCs w:val="20"/>
              </w:rPr>
              <w:t xml:space="preserve"> </w:t>
            </w:r>
            <w:r w:rsidR="004F141F">
              <w:rPr>
                <w:rFonts w:ascii="Cambria" w:hAnsi="Cambria" w:cstheme="minorHAnsi"/>
                <w:sz w:val="20"/>
                <w:szCs w:val="20"/>
              </w:rPr>
              <w:t xml:space="preserve"> (z wyłączeniem przypadku kiedy elektroniczna wersja</w:t>
            </w:r>
            <w:r w:rsidR="00823294">
              <w:rPr>
                <w:rFonts w:ascii="Cambria" w:hAnsi="Cambria" w:cstheme="minorHAnsi"/>
                <w:sz w:val="20"/>
                <w:szCs w:val="20"/>
              </w:rPr>
              <w:t xml:space="preserve"> </w:t>
            </w:r>
            <w:r w:rsidR="004F141F">
              <w:rPr>
                <w:rFonts w:ascii="Cambria" w:hAnsi="Cambria" w:cstheme="minorHAnsi"/>
                <w:sz w:val="20"/>
                <w:szCs w:val="20"/>
              </w:rPr>
              <w:t xml:space="preserve">wniosku w postaci formularza w formacie XML i załączników do wniosku w formacie pdf zostanie przesłana przez skrzynkę </w:t>
            </w:r>
            <w:proofErr w:type="spellStart"/>
            <w:r w:rsidR="004F141F">
              <w:rPr>
                <w:rFonts w:ascii="Cambria" w:hAnsi="Cambria" w:cstheme="minorHAnsi"/>
                <w:sz w:val="20"/>
                <w:szCs w:val="20"/>
              </w:rPr>
              <w:t>ePUAP</w:t>
            </w:r>
            <w:proofErr w:type="spellEnd"/>
            <w:r w:rsidR="004F141F">
              <w:rPr>
                <w:rFonts w:ascii="Cambria" w:hAnsi="Cambria" w:cstheme="minorHAnsi"/>
                <w:sz w:val="20"/>
                <w:szCs w:val="20"/>
              </w:rPr>
              <w:t>)</w:t>
            </w:r>
          </w:p>
        </w:tc>
        <w:tc>
          <w:tcPr>
            <w:tcW w:w="1559" w:type="dxa"/>
          </w:tcPr>
          <w:p w:rsidR="001468D0" w:rsidRDefault="001468D0" w:rsidP="001468D0">
            <w:r w:rsidRPr="00627031">
              <w:rPr>
                <w:rFonts w:ascii="Cambria" w:hAnsi="Cambria" w:cstheme="minorHAnsi"/>
                <w:sz w:val="20"/>
                <w:szCs w:val="20"/>
              </w:rPr>
              <w:t>Zał.nr ………</w:t>
            </w:r>
          </w:p>
        </w:tc>
      </w:tr>
    </w:tbl>
    <w:p w:rsidR="005A3831" w:rsidRPr="005A3831" w:rsidRDefault="005A3831" w:rsidP="005A3831">
      <w:pPr>
        <w:rPr>
          <w:rFonts w:ascii="Cambria" w:hAnsi="Cambria"/>
          <w:sz w:val="22"/>
          <w:szCs w:val="22"/>
        </w:rPr>
      </w:pPr>
    </w:p>
    <w:sectPr w:rsidR="005A3831" w:rsidRPr="005A3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5B5B"/>
    <w:multiLevelType w:val="hybridMultilevel"/>
    <w:tmpl w:val="C8BA2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F015CB"/>
    <w:multiLevelType w:val="hybridMultilevel"/>
    <w:tmpl w:val="DC486262"/>
    <w:lvl w:ilvl="0" w:tplc="C2B67B82">
      <w:start w:val="1"/>
      <w:numFmt w:val="lowerLetter"/>
      <w:lvlText w:val="%1)"/>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093FB9"/>
    <w:multiLevelType w:val="hybridMultilevel"/>
    <w:tmpl w:val="B6488AA0"/>
    <w:lvl w:ilvl="0" w:tplc="6B4C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E466BD"/>
    <w:multiLevelType w:val="hybridMultilevel"/>
    <w:tmpl w:val="7130A42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31"/>
    <w:rsid w:val="001468D0"/>
    <w:rsid w:val="00180908"/>
    <w:rsid w:val="001C1327"/>
    <w:rsid w:val="001C5676"/>
    <w:rsid w:val="002A4212"/>
    <w:rsid w:val="0034689C"/>
    <w:rsid w:val="003F324A"/>
    <w:rsid w:val="004271DF"/>
    <w:rsid w:val="004F141F"/>
    <w:rsid w:val="00555FC3"/>
    <w:rsid w:val="0058071E"/>
    <w:rsid w:val="005A3831"/>
    <w:rsid w:val="005E0F23"/>
    <w:rsid w:val="006B5583"/>
    <w:rsid w:val="00730BF9"/>
    <w:rsid w:val="007A67E9"/>
    <w:rsid w:val="007B5A95"/>
    <w:rsid w:val="00801B46"/>
    <w:rsid w:val="00823294"/>
    <w:rsid w:val="00943B62"/>
    <w:rsid w:val="009526FC"/>
    <w:rsid w:val="009706B8"/>
    <w:rsid w:val="00A54AE4"/>
    <w:rsid w:val="00B33B9F"/>
    <w:rsid w:val="00B3576A"/>
    <w:rsid w:val="00E22069"/>
    <w:rsid w:val="00E855D2"/>
    <w:rsid w:val="00EC04C8"/>
    <w:rsid w:val="00F66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B1AF-4973-40DE-9055-2F3CA6F9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831"/>
    <w:pPr>
      <w:spacing w:after="0" w:line="240" w:lineRule="exac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6B5583"/>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6B5583"/>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6B5583"/>
    <w:rPr>
      <w:rFonts w:ascii="Palatino Linotype" w:eastAsia="Palatino Linotype" w:hAnsi="Palatino Linotype" w:cs="Palatino Linotype"/>
      <w:sz w:val="21"/>
      <w:szCs w:val="21"/>
      <w:shd w:val="clear" w:color="auto" w:fill="FFFFFF"/>
    </w:rPr>
  </w:style>
  <w:style w:type="paragraph" w:customStyle="1" w:styleId="Teksttreci20">
    <w:name w:val="Tekst treści (2)"/>
    <w:basedOn w:val="Normalny"/>
    <w:link w:val="Teksttreci2"/>
    <w:rsid w:val="006B5583"/>
    <w:pPr>
      <w:widowControl w:val="0"/>
      <w:shd w:val="clear" w:color="auto" w:fill="FFFFFF"/>
      <w:spacing w:before="120" w:line="0" w:lineRule="atLeast"/>
      <w:ind w:hanging="460"/>
    </w:pPr>
    <w:rPr>
      <w:rFonts w:ascii="Palatino Linotype" w:eastAsia="Palatino Linotype" w:hAnsi="Palatino Linotype" w:cs="Palatino Linotype"/>
      <w:sz w:val="21"/>
      <w:szCs w:val="21"/>
      <w:lang w:eastAsia="en-US"/>
    </w:rPr>
  </w:style>
  <w:style w:type="character" w:customStyle="1" w:styleId="Teksttreci2Pogrubienie">
    <w:name w:val="Tekst treści (2) + Pogrubienie"/>
    <w:basedOn w:val="Teksttreci2"/>
    <w:rsid w:val="006B5583"/>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pl-PL" w:eastAsia="pl-PL" w:bidi="pl-PL"/>
    </w:rPr>
  </w:style>
  <w:style w:type="paragraph" w:styleId="Akapitzlist">
    <w:name w:val="List Paragraph"/>
    <w:basedOn w:val="Normalny"/>
    <w:uiPriority w:val="34"/>
    <w:qFormat/>
    <w:rsid w:val="006B5583"/>
    <w:pPr>
      <w:widowControl w:val="0"/>
      <w:spacing w:line="240" w:lineRule="auto"/>
      <w:ind w:left="720"/>
      <w:contextualSpacing/>
    </w:pPr>
    <w:rPr>
      <w:rFonts w:ascii="Arial Unicode MS" w:eastAsia="Arial Unicode MS" w:hAnsi="Arial Unicode MS" w:cs="Arial Unicode MS"/>
      <w:color w:val="000000"/>
      <w:lang w:bidi="pl-PL"/>
    </w:rPr>
  </w:style>
  <w:style w:type="paragraph" w:styleId="Bezodstpw">
    <w:name w:val="No Spacing"/>
    <w:link w:val="BezodstpwZnak"/>
    <w:uiPriority w:val="1"/>
    <w:qFormat/>
    <w:rsid w:val="006B5583"/>
    <w:pPr>
      <w:spacing w:after="0" w:line="240" w:lineRule="auto"/>
    </w:pPr>
  </w:style>
  <w:style w:type="character" w:customStyle="1" w:styleId="BezodstpwZnak">
    <w:name w:val="Bez odstępów Znak"/>
    <w:basedOn w:val="Domylnaczcionkaakapitu"/>
    <w:link w:val="Bezodstpw"/>
    <w:uiPriority w:val="1"/>
    <w:rsid w:val="006B5583"/>
  </w:style>
  <w:style w:type="character" w:customStyle="1" w:styleId="Ppogrubienie">
    <w:name w:val="_P_ – pogrubienie"/>
    <w:basedOn w:val="Domylnaczcionkaakapitu"/>
    <w:uiPriority w:val="1"/>
    <w:qFormat/>
    <w:rsid w:val="006B5583"/>
    <w:rPr>
      <w:b/>
    </w:rPr>
  </w:style>
  <w:style w:type="paragraph" w:styleId="Tekstdymka">
    <w:name w:val="Balloon Text"/>
    <w:basedOn w:val="Normalny"/>
    <w:link w:val="TekstdymkaZnak"/>
    <w:uiPriority w:val="99"/>
    <w:semiHidden/>
    <w:unhideWhenUsed/>
    <w:rsid w:val="00B3576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76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C04C8"/>
    <w:rPr>
      <w:sz w:val="16"/>
      <w:szCs w:val="16"/>
    </w:rPr>
  </w:style>
  <w:style w:type="paragraph" w:styleId="Tekstkomentarza">
    <w:name w:val="annotation text"/>
    <w:basedOn w:val="Normalny"/>
    <w:link w:val="TekstkomentarzaZnak"/>
    <w:uiPriority w:val="99"/>
    <w:semiHidden/>
    <w:unhideWhenUsed/>
    <w:rsid w:val="00EC04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0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04C8"/>
    <w:rPr>
      <w:b/>
      <w:bCs/>
    </w:rPr>
  </w:style>
  <w:style w:type="character" w:customStyle="1" w:styleId="TematkomentarzaZnak">
    <w:name w:val="Temat komentarza Znak"/>
    <w:basedOn w:val="TekstkomentarzaZnak"/>
    <w:link w:val="Tematkomentarza"/>
    <w:uiPriority w:val="99"/>
    <w:semiHidden/>
    <w:rsid w:val="00EC04C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1644</Words>
  <Characters>9870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Stachowiak Małgorzata</dc:creator>
  <cp:keywords/>
  <dc:description/>
  <cp:lastModifiedBy>Nowak Donata</cp:lastModifiedBy>
  <cp:revision>5</cp:revision>
  <dcterms:created xsi:type="dcterms:W3CDTF">2022-04-06T16:13:00Z</dcterms:created>
  <dcterms:modified xsi:type="dcterms:W3CDTF">2022-04-13T07:48:00Z</dcterms:modified>
</cp:coreProperties>
</file>